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18400" w14:textId="3F679404" w:rsidR="00086203" w:rsidRDefault="00086203" w:rsidP="00E53871">
      <w:pPr>
        <w:pStyle w:val="a4"/>
        <w:jc w:val="left"/>
      </w:pPr>
    </w:p>
    <w:p w14:paraId="0701D6E9" w14:textId="77777777" w:rsidR="00086203" w:rsidRDefault="00086203">
      <w:pPr>
        <w:pStyle w:val="a3"/>
        <w:ind w:left="0"/>
        <w:rPr>
          <w:b/>
          <w:sz w:val="25"/>
        </w:rPr>
      </w:pPr>
    </w:p>
    <w:p w14:paraId="6C9E5320" w14:textId="77777777" w:rsidR="00086203" w:rsidRDefault="004D6890">
      <w:pPr>
        <w:pStyle w:val="1"/>
        <w:spacing w:before="0"/>
        <w:ind w:left="1947" w:right="1907"/>
        <w:jc w:val="center"/>
      </w:pPr>
      <w:r>
        <w:rPr>
          <w:w w:val="125"/>
        </w:rPr>
        <w:t>Заява</w:t>
      </w:r>
    </w:p>
    <w:p w14:paraId="10E7F275" w14:textId="77777777" w:rsidR="00086203" w:rsidRDefault="00086203">
      <w:pPr>
        <w:pStyle w:val="a3"/>
        <w:ind w:left="0"/>
        <w:rPr>
          <w:b/>
          <w:sz w:val="26"/>
        </w:rPr>
      </w:pPr>
    </w:p>
    <w:p w14:paraId="2D4D217C" w14:textId="77777777" w:rsidR="00086203" w:rsidRDefault="00086203">
      <w:pPr>
        <w:pStyle w:val="a3"/>
        <w:ind w:left="0"/>
        <w:rPr>
          <w:b/>
          <w:sz w:val="26"/>
        </w:rPr>
      </w:pPr>
    </w:p>
    <w:p w14:paraId="030A679E" w14:textId="77777777" w:rsidR="00086203" w:rsidRDefault="00086203">
      <w:pPr>
        <w:pStyle w:val="a3"/>
        <w:ind w:left="0"/>
        <w:rPr>
          <w:b/>
          <w:sz w:val="26"/>
        </w:rPr>
      </w:pPr>
    </w:p>
    <w:p w14:paraId="4278B3D5" w14:textId="77777777" w:rsidR="00E53871" w:rsidRPr="005C40C5" w:rsidRDefault="00E53871" w:rsidP="00E53871">
      <w:pPr>
        <w:pStyle w:val="a6"/>
        <w:spacing w:before="0" w:beforeAutospacing="0" w:after="0" w:afterAutospacing="0" w:line="276" w:lineRule="auto"/>
        <w:rPr>
          <w:rFonts w:eastAsiaTheme="minorHAnsi"/>
          <w:sz w:val="28"/>
          <w:szCs w:val="28"/>
        </w:rPr>
      </w:pPr>
      <w:r w:rsidRPr="005C40C5">
        <w:rPr>
          <w:rFonts w:eastAsiaTheme="minorHAnsi"/>
          <w:sz w:val="28"/>
          <w:szCs w:val="28"/>
        </w:rPr>
        <w:t>Виконавчий комітет Лиманської міської ради</w:t>
      </w:r>
    </w:p>
    <w:p w14:paraId="5DC5EA7A" w14:textId="3123B8E3" w:rsidR="00086203" w:rsidRPr="005C40C5" w:rsidRDefault="00086203">
      <w:pPr>
        <w:pStyle w:val="a3"/>
        <w:spacing w:line="257" w:lineRule="exact"/>
        <w:rPr>
          <w:rFonts w:ascii="Times New Roman" w:hAnsi="Times New Roman" w:cs="Times New Roman"/>
        </w:rPr>
      </w:pPr>
    </w:p>
    <w:p w14:paraId="0CC13C4A" w14:textId="77777777" w:rsidR="00086203" w:rsidRPr="005C40C5" w:rsidRDefault="00086203">
      <w:pPr>
        <w:pStyle w:val="a3"/>
        <w:spacing w:before="7"/>
        <w:ind w:left="0"/>
        <w:rPr>
          <w:rFonts w:ascii="Times New Roman" w:hAnsi="Times New Roman" w:cs="Times New Roman"/>
          <w:sz w:val="20"/>
        </w:rPr>
      </w:pPr>
    </w:p>
    <w:p w14:paraId="6C32A0EC" w14:textId="77777777" w:rsidR="00086203" w:rsidRPr="005C40C5" w:rsidRDefault="004D6890">
      <w:pPr>
        <w:pStyle w:val="1"/>
        <w:numPr>
          <w:ilvl w:val="0"/>
          <w:numId w:val="1"/>
        </w:numPr>
        <w:tabs>
          <w:tab w:val="left" w:pos="406"/>
        </w:tabs>
        <w:spacing w:before="0"/>
        <w:rPr>
          <w:rFonts w:ascii="Times New Roman" w:hAnsi="Times New Roman" w:cs="Times New Roman"/>
        </w:rPr>
      </w:pPr>
      <w:r w:rsidRPr="005C40C5">
        <w:rPr>
          <w:rFonts w:ascii="Times New Roman" w:hAnsi="Times New Roman" w:cs="Times New Roman"/>
          <w:w w:val="120"/>
        </w:rPr>
        <w:t>Назва</w:t>
      </w:r>
      <w:r w:rsidRPr="005C40C5">
        <w:rPr>
          <w:rFonts w:ascii="Times New Roman" w:hAnsi="Times New Roman" w:cs="Times New Roman"/>
          <w:spacing w:val="24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документа</w:t>
      </w:r>
      <w:r w:rsidRPr="005C40C5">
        <w:rPr>
          <w:rFonts w:ascii="Times New Roman" w:hAnsi="Times New Roman" w:cs="Times New Roman"/>
          <w:spacing w:val="24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державного</w:t>
      </w:r>
      <w:r w:rsidRPr="005C40C5">
        <w:rPr>
          <w:rFonts w:ascii="Times New Roman" w:hAnsi="Times New Roman" w:cs="Times New Roman"/>
          <w:spacing w:val="24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планування:</w:t>
      </w:r>
    </w:p>
    <w:p w14:paraId="6D5466DB" w14:textId="77777777" w:rsidR="00086203" w:rsidRPr="005C40C5" w:rsidRDefault="00086203">
      <w:pPr>
        <w:pStyle w:val="a3"/>
        <w:spacing w:before="8"/>
        <w:ind w:left="0"/>
        <w:rPr>
          <w:rFonts w:ascii="Times New Roman" w:hAnsi="Times New Roman" w:cs="Times New Roman"/>
          <w:b/>
          <w:sz w:val="20"/>
        </w:rPr>
      </w:pPr>
    </w:p>
    <w:p w14:paraId="59FAD9C4" w14:textId="4314E92C" w:rsidR="00086203" w:rsidRPr="005C40C5" w:rsidRDefault="004D6890">
      <w:pPr>
        <w:pStyle w:val="a3"/>
        <w:spacing w:line="261" w:lineRule="auto"/>
        <w:rPr>
          <w:rFonts w:ascii="Times New Roman" w:hAnsi="Times New Roman" w:cs="Times New Roman"/>
        </w:rPr>
      </w:pPr>
      <w:r w:rsidRPr="005C40C5">
        <w:rPr>
          <w:rFonts w:ascii="Times New Roman" w:hAnsi="Times New Roman" w:cs="Times New Roman"/>
          <w:w w:val="115"/>
        </w:rPr>
        <w:t>Про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внесення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змін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Програми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економічного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і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соціального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розвитку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="00E53871" w:rsidRPr="005C40C5">
        <w:rPr>
          <w:rFonts w:ascii="Times New Roman" w:hAnsi="Times New Roman" w:cs="Times New Roman"/>
          <w:spacing w:val="14"/>
          <w:w w:val="115"/>
        </w:rPr>
        <w:t xml:space="preserve">Лиманської </w:t>
      </w:r>
      <w:r w:rsidRPr="005C40C5">
        <w:rPr>
          <w:rFonts w:ascii="Times New Roman" w:hAnsi="Times New Roman" w:cs="Times New Roman"/>
          <w:w w:val="115"/>
        </w:rPr>
        <w:t>міської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територіальної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громади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2024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рік,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затвердженої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розпорядженням</w:t>
      </w:r>
      <w:r w:rsidR="00E53871" w:rsidRPr="005C40C5">
        <w:rPr>
          <w:rFonts w:ascii="Times New Roman" w:hAnsi="Times New Roman" w:cs="Times New Roman"/>
          <w:w w:val="115"/>
        </w:rPr>
        <w:t xml:space="preserve"> заступника 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начальника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="00E53871" w:rsidRPr="005C40C5">
        <w:rPr>
          <w:rFonts w:ascii="Times New Roman" w:hAnsi="Times New Roman" w:cs="Times New Roman"/>
          <w:spacing w:val="1"/>
          <w:w w:val="115"/>
        </w:rPr>
        <w:t xml:space="preserve">Лиманської </w:t>
      </w:r>
      <w:r w:rsidRPr="005C40C5">
        <w:rPr>
          <w:rFonts w:ascii="Times New Roman" w:hAnsi="Times New Roman" w:cs="Times New Roman"/>
          <w:w w:val="115"/>
        </w:rPr>
        <w:t>міської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військової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адміністрації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від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="00E53871" w:rsidRPr="005C40C5">
        <w:rPr>
          <w:rFonts w:ascii="Times New Roman" w:hAnsi="Times New Roman" w:cs="Times New Roman"/>
          <w:w w:val="115"/>
        </w:rPr>
        <w:t>22.01.2024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№</w:t>
      </w:r>
      <w:r w:rsidR="00E53871" w:rsidRPr="005C40C5">
        <w:rPr>
          <w:rFonts w:ascii="Times New Roman" w:hAnsi="Times New Roman" w:cs="Times New Roman"/>
          <w:spacing w:val="11"/>
          <w:w w:val="115"/>
        </w:rPr>
        <w:t>33</w:t>
      </w:r>
    </w:p>
    <w:p w14:paraId="078117F0" w14:textId="77777777" w:rsidR="00086203" w:rsidRPr="005C40C5" w:rsidRDefault="004D6890">
      <w:pPr>
        <w:pStyle w:val="1"/>
        <w:numPr>
          <w:ilvl w:val="0"/>
          <w:numId w:val="1"/>
        </w:numPr>
        <w:tabs>
          <w:tab w:val="left" w:pos="406"/>
        </w:tabs>
        <w:spacing w:line="261" w:lineRule="auto"/>
        <w:ind w:left="100" w:right="773" w:firstLine="0"/>
        <w:rPr>
          <w:rFonts w:ascii="Times New Roman" w:hAnsi="Times New Roman" w:cs="Times New Roman"/>
        </w:rPr>
      </w:pPr>
      <w:r w:rsidRPr="005C40C5">
        <w:rPr>
          <w:rFonts w:ascii="Times New Roman" w:hAnsi="Times New Roman" w:cs="Times New Roman"/>
          <w:w w:val="120"/>
        </w:rPr>
        <w:t>Основні</w:t>
      </w:r>
      <w:r w:rsidRPr="005C40C5">
        <w:rPr>
          <w:rFonts w:ascii="Times New Roman" w:hAnsi="Times New Roman" w:cs="Times New Roman"/>
          <w:spacing w:val="24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цілі</w:t>
      </w:r>
      <w:r w:rsidRPr="005C40C5">
        <w:rPr>
          <w:rFonts w:ascii="Times New Roman" w:hAnsi="Times New Roman" w:cs="Times New Roman"/>
          <w:spacing w:val="25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документа</w:t>
      </w:r>
      <w:r w:rsidRPr="005C40C5">
        <w:rPr>
          <w:rFonts w:ascii="Times New Roman" w:hAnsi="Times New Roman" w:cs="Times New Roman"/>
          <w:spacing w:val="25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державного</w:t>
      </w:r>
      <w:r w:rsidRPr="005C40C5">
        <w:rPr>
          <w:rFonts w:ascii="Times New Roman" w:hAnsi="Times New Roman" w:cs="Times New Roman"/>
          <w:spacing w:val="25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планування,</w:t>
      </w:r>
      <w:r w:rsidRPr="005C40C5">
        <w:rPr>
          <w:rFonts w:ascii="Times New Roman" w:hAnsi="Times New Roman" w:cs="Times New Roman"/>
          <w:spacing w:val="25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його</w:t>
      </w:r>
      <w:r w:rsidRPr="005C40C5">
        <w:rPr>
          <w:rFonts w:ascii="Times New Roman" w:hAnsi="Times New Roman" w:cs="Times New Roman"/>
          <w:spacing w:val="25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зв’язок</w:t>
      </w:r>
      <w:r w:rsidRPr="005C40C5">
        <w:rPr>
          <w:rFonts w:ascii="Times New Roman" w:hAnsi="Times New Roman" w:cs="Times New Roman"/>
          <w:spacing w:val="24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з</w:t>
      </w:r>
      <w:r w:rsidRPr="005C40C5">
        <w:rPr>
          <w:rFonts w:ascii="Times New Roman" w:hAnsi="Times New Roman" w:cs="Times New Roman"/>
          <w:spacing w:val="25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іншими</w:t>
      </w:r>
      <w:r w:rsidRPr="005C40C5">
        <w:rPr>
          <w:rFonts w:ascii="Times New Roman" w:hAnsi="Times New Roman" w:cs="Times New Roman"/>
          <w:spacing w:val="-55"/>
          <w:w w:val="120"/>
        </w:rPr>
        <w:t xml:space="preserve"> </w:t>
      </w:r>
      <w:r w:rsidRPr="005C40C5">
        <w:rPr>
          <w:rFonts w:ascii="Times New Roman" w:hAnsi="Times New Roman" w:cs="Times New Roman"/>
          <w:w w:val="125"/>
        </w:rPr>
        <w:t>документами</w:t>
      </w:r>
      <w:r w:rsidRPr="005C40C5">
        <w:rPr>
          <w:rFonts w:ascii="Times New Roman" w:hAnsi="Times New Roman" w:cs="Times New Roman"/>
          <w:spacing w:val="11"/>
          <w:w w:val="125"/>
        </w:rPr>
        <w:t xml:space="preserve"> </w:t>
      </w:r>
      <w:r w:rsidRPr="005C40C5">
        <w:rPr>
          <w:rFonts w:ascii="Times New Roman" w:hAnsi="Times New Roman" w:cs="Times New Roman"/>
          <w:w w:val="125"/>
        </w:rPr>
        <w:t>державного</w:t>
      </w:r>
      <w:r w:rsidRPr="005C40C5">
        <w:rPr>
          <w:rFonts w:ascii="Times New Roman" w:hAnsi="Times New Roman" w:cs="Times New Roman"/>
          <w:spacing w:val="12"/>
          <w:w w:val="125"/>
        </w:rPr>
        <w:t xml:space="preserve"> </w:t>
      </w:r>
      <w:r w:rsidRPr="005C40C5">
        <w:rPr>
          <w:rFonts w:ascii="Times New Roman" w:hAnsi="Times New Roman" w:cs="Times New Roman"/>
          <w:w w:val="125"/>
        </w:rPr>
        <w:t>планування</w:t>
      </w:r>
    </w:p>
    <w:p w14:paraId="7E7FFC98" w14:textId="5A87DE79" w:rsidR="00086203" w:rsidRPr="005C40C5" w:rsidRDefault="004D6890">
      <w:pPr>
        <w:pStyle w:val="a3"/>
        <w:spacing w:before="218" w:line="261" w:lineRule="auto"/>
        <w:ind w:right="118"/>
        <w:rPr>
          <w:rFonts w:ascii="Times New Roman" w:hAnsi="Times New Roman" w:cs="Times New Roman"/>
        </w:rPr>
      </w:pPr>
      <w:r w:rsidRPr="005C40C5">
        <w:rPr>
          <w:rFonts w:ascii="Times New Roman" w:hAnsi="Times New Roman" w:cs="Times New Roman"/>
          <w:w w:val="115"/>
        </w:rPr>
        <w:t>Програма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економічного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і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соціального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розвитку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="00DD4A3E" w:rsidRPr="005C40C5">
        <w:rPr>
          <w:rFonts w:ascii="Times New Roman" w:hAnsi="Times New Roman" w:cs="Times New Roman"/>
          <w:spacing w:val="14"/>
          <w:w w:val="115"/>
        </w:rPr>
        <w:t>Лиманської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міської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територіальної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громади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2024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рік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(далі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–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Програма)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є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документом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державного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планування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місцевого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рівня.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Враховуючи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умови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воєнного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стану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Україні,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головною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метою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Програми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є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відновлення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економіки,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соціальної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гуманітарної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сфер,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створення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умов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для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економічного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зростання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вдосконалення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механізмів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управління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розвитком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="00DD4A3E" w:rsidRPr="005C40C5">
        <w:rPr>
          <w:rFonts w:ascii="Times New Roman" w:hAnsi="Times New Roman" w:cs="Times New Roman"/>
          <w:spacing w:val="14"/>
          <w:w w:val="115"/>
        </w:rPr>
        <w:t>Лиманської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територіальної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громади,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забезпечення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належного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функціонування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інженерно-транспортної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комунальної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інфраструктури,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проведення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цілеспрямованої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містобудівної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політики,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дотримання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екологічних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стандартів,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доступності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спектра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соціальних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послуг,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забезпечення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гідних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умов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життя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загального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підвищення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добробуту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населення.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Програмі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враховані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положення</w:t>
      </w:r>
      <w:r w:rsidRPr="005C40C5">
        <w:rPr>
          <w:rFonts w:ascii="Times New Roman" w:hAnsi="Times New Roman" w:cs="Times New Roman"/>
          <w:spacing w:val="1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документів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державного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планування,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які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діють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державному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регіональному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рівнях: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-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Указ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Президента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України</w:t>
      </w:r>
      <w:r w:rsidRPr="005C40C5">
        <w:rPr>
          <w:rFonts w:ascii="Times New Roman" w:hAnsi="Times New Roman" w:cs="Times New Roman"/>
          <w:spacing w:val="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від</w:t>
      </w:r>
      <w:r w:rsidRPr="005C40C5">
        <w:rPr>
          <w:rFonts w:ascii="Times New Roman" w:hAnsi="Times New Roman" w:cs="Times New Roman"/>
          <w:spacing w:val="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30</w:t>
      </w:r>
      <w:r w:rsidRPr="005C40C5">
        <w:rPr>
          <w:rFonts w:ascii="Times New Roman" w:hAnsi="Times New Roman" w:cs="Times New Roman"/>
          <w:spacing w:val="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вересня</w:t>
      </w:r>
      <w:r w:rsidRPr="005C40C5">
        <w:rPr>
          <w:rFonts w:ascii="Times New Roman" w:hAnsi="Times New Roman" w:cs="Times New Roman"/>
          <w:spacing w:val="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2019</w:t>
      </w:r>
      <w:r w:rsidRPr="005C40C5">
        <w:rPr>
          <w:rFonts w:ascii="Times New Roman" w:hAnsi="Times New Roman" w:cs="Times New Roman"/>
          <w:spacing w:val="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року</w:t>
      </w:r>
      <w:r w:rsidRPr="005C40C5">
        <w:rPr>
          <w:rFonts w:ascii="Times New Roman" w:hAnsi="Times New Roman" w:cs="Times New Roman"/>
          <w:spacing w:val="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№</w:t>
      </w:r>
      <w:r w:rsidRPr="005C40C5">
        <w:rPr>
          <w:rFonts w:ascii="Times New Roman" w:hAnsi="Times New Roman" w:cs="Times New Roman"/>
          <w:spacing w:val="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722/2019</w:t>
      </w:r>
      <w:r w:rsidRPr="005C40C5">
        <w:rPr>
          <w:rFonts w:ascii="Times New Roman" w:hAnsi="Times New Roman" w:cs="Times New Roman"/>
          <w:spacing w:val="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щодо</w:t>
      </w:r>
      <w:r w:rsidRPr="005C40C5">
        <w:rPr>
          <w:rFonts w:ascii="Times New Roman" w:hAnsi="Times New Roman" w:cs="Times New Roman"/>
          <w:spacing w:val="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Цілей</w:t>
      </w:r>
      <w:r w:rsidRPr="005C40C5">
        <w:rPr>
          <w:rFonts w:ascii="Times New Roman" w:hAnsi="Times New Roman" w:cs="Times New Roman"/>
          <w:spacing w:val="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сталого</w:t>
      </w:r>
      <w:r w:rsidRPr="005C40C5">
        <w:rPr>
          <w:rFonts w:ascii="Times New Roman" w:hAnsi="Times New Roman" w:cs="Times New Roman"/>
          <w:spacing w:val="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розвитку</w:t>
      </w:r>
      <w:r w:rsidRPr="005C40C5">
        <w:rPr>
          <w:rFonts w:ascii="Times New Roman" w:hAnsi="Times New Roman" w:cs="Times New Roman"/>
          <w:spacing w:val="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України</w:t>
      </w:r>
      <w:r w:rsidRPr="005C40C5">
        <w:rPr>
          <w:rFonts w:ascii="Times New Roman" w:hAnsi="Times New Roman" w:cs="Times New Roman"/>
          <w:spacing w:val="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період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2030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року;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-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Державної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стратегії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регіонального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розвитку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2021–2027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роки,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затвердженої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постановою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Кабінету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Міністрів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України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від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05.08.2020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№695;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-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Національної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економічної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стратегії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період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2030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року,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затвердженої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постановою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Кабінету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Міністрів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України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від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03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березня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2021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року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№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179;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-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Стратегії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людського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розвитку,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затвердженої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Указом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Президента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України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від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02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червня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2021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року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№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225/2021;</w:t>
      </w:r>
      <w:r w:rsidRPr="005C40C5">
        <w:rPr>
          <w:rFonts w:ascii="Times New Roman" w:hAnsi="Times New Roman" w:cs="Times New Roman"/>
          <w:spacing w:val="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-</w:t>
      </w:r>
      <w:r w:rsidRPr="005C40C5">
        <w:rPr>
          <w:rFonts w:ascii="Times New Roman" w:hAnsi="Times New Roman" w:cs="Times New Roman"/>
          <w:spacing w:val="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Національним</w:t>
      </w:r>
      <w:r w:rsidRPr="005C40C5">
        <w:rPr>
          <w:rFonts w:ascii="Times New Roman" w:hAnsi="Times New Roman" w:cs="Times New Roman"/>
          <w:spacing w:val="9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планом</w:t>
      </w:r>
      <w:r w:rsidRPr="005C40C5">
        <w:rPr>
          <w:rFonts w:ascii="Times New Roman" w:hAnsi="Times New Roman" w:cs="Times New Roman"/>
          <w:spacing w:val="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управління</w:t>
      </w:r>
      <w:r w:rsidRPr="005C40C5">
        <w:rPr>
          <w:rFonts w:ascii="Times New Roman" w:hAnsi="Times New Roman" w:cs="Times New Roman"/>
          <w:spacing w:val="9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відходами</w:t>
      </w:r>
      <w:r w:rsidRPr="005C40C5">
        <w:rPr>
          <w:rFonts w:ascii="Times New Roman" w:hAnsi="Times New Roman" w:cs="Times New Roman"/>
          <w:spacing w:val="9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</w:t>
      </w:r>
      <w:r w:rsidRPr="005C40C5">
        <w:rPr>
          <w:rFonts w:ascii="Times New Roman" w:hAnsi="Times New Roman" w:cs="Times New Roman"/>
          <w:spacing w:val="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2030</w:t>
      </w:r>
      <w:r w:rsidRPr="005C40C5">
        <w:rPr>
          <w:rFonts w:ascii="Times New Roman" w:hAnsi="Times New Roman" w:cs="Times New Roman"/>
          <w:spacing w:val="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року,</w:t>
      </w:r>
      <w:r w:rsidRPr="005C40C5">
        <w:rPr>
          <w:rFonts w:ascii="Times New Roman" w:hAnsi="Times New Roman" w:cs="Times New Roman"/>
          <w:spacing w:val="9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затвердженим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розпорядженням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Кабінету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Міністрів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України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від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20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лютого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2019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р.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№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117-р;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-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Стратегією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розвитку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Донецької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області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період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2027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року,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затвердженою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розпорядженням</w:t>
      </w:r>
      <w:r w:rsidRPr="005C40C5">
        <w:rPr>
          <w:rFonts w:ascii="Times New Roman" w:hAnsi="Times New Roman" w:cs="Times New Roman"/>
          <w:spacing w:val="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голови</w:t>
      </w:r>
      <w:r w:rsidRPr="005C40C5">
        <w:rPr>
          <w:rFonts w:ascii="Times New Roman" w:hAnsi="Times New Roman" w:cs="Times New Roman"/>
          <w:spacing w:val="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облдержадміністрації,</w:t>
      </w:r>
      <w:r w:rsidRPr="005C40C5">
        <w:rPr>
          <w:rFonts w:ascii="Times New Roman" w:hAnsi="Times New Roman" w:cs="Times New Roman"/>
          <w:spacing w:val="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керівника</w:t>
      </w:r>
      <w:r w:rsidRPr="005C40C5">
        <w:rPr>
          <w:rFonts w:ascii="Times New Roman" w:hAnsi="Times New Roman" w:cs="Times New Roman"/>
          <w:spacing w:val="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обласної</w:t>
      </w:r>
      <w:r w:rsidRPr="005C40C5">
        <w:rPr>
          <w:rFonts w:ascii="Times New Roman" w:hAnsi="Times New Roman" w:cs="Times New Roman"/>
          <w:spacing w:val="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військово-цивільної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адміністрації</w:t>
      </w:r>
      <w:r w:rsidRPr="005C40C5">
        <w:rPr>
          <w:rFonts w:ascii="Times New Roman" w:hAnsi="Times New Roman" w:cs="Times New Roman"/>
          <w:spacing w:val="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17.02.2020</w:t>
      </w:r>
      <w:r w:rsidRPr="005C40C5">
        <w:rPr>
          <w:rFonts w:ascii="Times New Roman" w:hAnsi="Times New Roman" w:cs="Times New Roman"/>
          <w:spacing w:val="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№</w:t>
      </w:r>
      <w:r w:rsidRPr="005C40C5">
        <w:rPr>
          <w:rFonts w:ascii="Times New Roman" w:hAnsi="Times New Roman" w:cs="Times New Roman"/>
          <w:spacing w:val="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147/5-20</w:t>
      </w:r>
      <w:r w:rsidRPr="005C40C5">
        <w:rPr>
          <w:rFonts w:ascii="Times New Roman" w:hAnsi="Times New Roman" w:cs="Times New Roman"/>
          <w:spacing w:val="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</w:t>
      </w:r>
      <w:r w:rsidRPr="005C40C5">
        <w:rPr>
          <w:rFonts w:ascii="Times New Roman" w:hAnsi="Times New Roman" w:cs="Times New Roman"/>
          <w:spacing w:val="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інші.</w:t>
      </w:r>
      <w:r w:rsidRPr="005C40C5">
        <w:rPr>
          <w:rFonts w:ascii="Times New Roman" w:hAnsi="Times New Roman" w:cs="Times New Roman"/>
          <w:spacing w:val="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Заходи</w:t>
      </w:r>
      <w:r w:rsidRPr="005C40C5">
        <w:rPr>
          <w:rFonts w:ascii="Times New Roman" w:hAnsi="Times New Roman" w:cs="Times New Roman"/>
          <w:spacing w:val="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Програми</w:t>
      </w:r>
      <w:r w:rsidRPr="005C40C5">
        <w:rPr>
          <w:rFonts w:ascii="Times New Roman" w:hAnsi="Times New Roman" w:cs="Times New Roman"/>
          <w:spacing w:val="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перекликаються</w:t>
      </w:r>
      <w:r w:rsidRPr="005C40C5">
        <w:rPr>
          <w:rFonts w:ascii="Times New Roman" w:hAnsi="Times New Roman" w:cs="Times New Roman"/>
          <w:spacing w:val="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</w:t>
      </w:r>
      <w:r w:rsidRPr="005C40C5">
        <w:rPr>
          <w:rFonts w:ascii="Times New Roman" w:hAnsi="Times New Roman" w:cs="Times New Roman"/>
          <w:spacing w:val="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цілями</w:t>
      </w:r>
      <w:r w:rsidRPr="005C40C5">
        <w:rPr>
          <w:rFonts w:ascii="Times New Roman" w:hAnsi="Times New Roman" w:cs="Times New Roman"/>
          <w:spacing w:val="-5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місцевих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цільових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програм.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Зміни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Програми,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що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розглядаються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(додаються),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передбачають</w:t>
      </w:r>
      <w:r w:rsidRPr="005C40C5">
        <w:rPr>
          <w:rFonts w:ascii="Times New Roman" w:hAnsi="Times New Roman" w:cs="Times New Roman"/>
          <w:spacing w:val="1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включення</w:t>
      </w:r>
      <w:r w:rsidRPr="005C40C5">
        <w:rPr>
          <w:rFonts w:ascii="Times New Roman" w:hAnsi="Times New Roman" w:cs="Times New Roman"/>
          <w:spacing w:val="1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заходів</w:t>
      </w:r>
      <w:r w:rsidRPr="005C40C5">
        <w:rPr>
          <w:rFonts w:ascii="Times New Roman" w:hAnsi="Times New Roman" w:cs="Times New Roman"/>
          <w:spacing w:val="1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</w:t>
      </w:r>
      <w:r w:rsidRPr="005C40C5">
        <w:rPr>
          <w:rFonts w:ascii="Times New Roman" w:hAnsi="Times New Roman" w:cs="Times New Roman"/>
          <w:spacing w:val="1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сфері</w:t>
      </w:r>
      <w:r w:rsidRPr="005C40C5">
        <w:rPr>
          <w:rFonts w:ascii="Times New Roman" w:hAnsi="Times New Roman" w:cs="Times New Roman"/>
          <w:spacing w:val="1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соціального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захисту</w:t>
      </w:r>
      <w:r w:rsidRPr="005C40C5">
        <w:rPr>
          <w:rFonts w:ascii="Times New Roman" w:hAnsi="Times New Roman" w:cs="Times New Roman"/>
          <w:spacing w:val="1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населення,</w:t>
      </w:r>
      <w:r w:rsidRPr="005C40C5">
        <w:rPr>
          <w:rFonts w:ascii="Times New Roman" w:hAnsi="Times New Roman" w:cs="Times New Roman"/>
          <w:spacing w:val="1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надання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допомоги</w:t>
      </w:r>
      <w:r w:rsidRPr="005C40C5">
        <w:rPr>
          <w:rFonts w:ascii="Times New Roman" w:hAnsi="Times New Roman" w:cs="Times New Roman"/>
          <w:spacing w:val="1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силам</w:t>
      </w:r>
      <w:r w:rsidRPr="005C40C5">
        <w:rPr>
          <w:rFonts w:ascii="Times New Roman" w:hAnsi="Times New Roman" w:cs="Times New Roman"/>
          <w:spacing w:val="1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безпеки</w:t>
      </w:r>
      <w:r w:rsidRPr="005C40C5">
        <w:rPr>
          <w:rFonts w:ascii="Times New Roman" w:hAnsi="Times New Roman" w:cs="Times New Roman"/>
          <w:spacing w:val="1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</w:t>
      </w:r>
      <w:r w:rsidRPr="005C40C5">
        <w:rPr>
          <w:rFonts w:ascii="Times New Roman" w:hAnsi="Times New Roman" w:cs="Times New Roman"/>
          <w:spacing w:val="1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оборони</w:t>
      </w:r>
      <w:r w:rsidRPr="005C40C5">
        <w:rPr>
          <w:rFonts w:ascii="Times New Roman" w:hAnsi="Times New Roman" w:cs="Times New Roman"/>
          <w:spacing w:val="1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України,</w:t>
      </w:r>
      <w:r w:rsidRPr="005C40C5">
        <w:rPr>
          <w:rFonts w:ascii="Times New Roman" w:hAnsi="Times New Roman" w:cs="Times New Roman"/>
          <w:spacing w:val="1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організаційного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забезпечення</w:t>
      </w:r>
      <w:r w:rsidRPr="005C40C5">
        <w:rPr>
          <w:rFonts w:ascii="Times New Roman" w:hAnsi="Times New Roman" w:cs="Times New Roman"/>
          <w:spacing w:val="1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виконання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заходів,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уточнення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обсягів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фінансування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переліку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інвестиційних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проєктів,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що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плануються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реалізації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2024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році.</w:t>
      </w:r>
    </w:p>
    <w:p w14:paraId="0F0A4C15" w14:textId="77777777" w:rsidR="00086203" w:rsidRPr="005C40C5" w:rsidRDefault="00086203">
      <w:pPr>
        <w:spacing w:line="261" w:lineRule="auto"/>
        <w:rPr>
          <w:rFonts w:ascii="Times New Roman" w:hAnsi="Times New Roman" w:cs="Times New Roman"/>
        </w:rPr>
        <w:sectPr w:rsidR="00086203" w:rsidRPr="005C40C5" w:rsidSect="0028004B">
          <w:type w:val="continuous"/>
          <w:pgSz w:w="11900" w:h="16840"/>
          <w:pgMar w:top="960" w:right="700" w:bottom="280" w:left="660" w:header="708" w:footer="708" w:gutter="0"/>
          <w:cols w:space="720"/>
        </w:sectPr>
      </w:pPr>
    </w:p>
    <w:p w14:paraId="191574A8" w14:textId="77777777" w:rsidR="00086203" w:rsidRPr="005C40C5" w:rsidRDefault="004D6890">
      <w:pPr>
        <w:pStyle w:val="1"/>
        <w:numPr>
          <w:ilvl w:val="0"/>
          <w:numId w:val="1"/>
        </w:numPr>
        <w:tabs>
          <w:tab w:val="left" w:pos="406"/>
        </w:tabs>
        <w:spacing w:before="71" w:line="261" w:lineRule="auto"/>
        <w:ind w:left="100" w:right="471" w:firstLine="0"/>
        <w:rPr>
          <w:rFonts w:ascii="Times New Roman" w:hAnsi="Times New Roman" w:cs="Times New Roman"/>
        </w:rPr>
      </w:pPr>
      <w:r w:rsidRPr="005C40C5">
        <w:rPr>
          <w:rFonts w:ascii="Times New Roman" w:hAnsi="Times New Roman" w:cs="Times New Roman"/>
          <w:w w:val="120"/>
        </w:rPr>
        <w:lastRenderedPageBreak/>
        <w:t>Якою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мірою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документ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державного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планування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визначає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умови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для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реалізації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видів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діяльності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або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об’єктів,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щодо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яких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законодавством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передбачено</w:t>
      </w:r>
      <w:r w:rsidRPr="005C40C5">
        <w:rPr>
          <w:rFonts w:ascii="Times New Roman" w:hAnsi="Times New Roman" w:cs="Times New Roman"/>
          <w:spacing w:val="9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здійснення</w:t>
      </w:r>
      <w:r w:rsidRPr="005C40C5">
        <w:rPr>
          <w:rFonts w:ascii="Times New Roman" w:hAnsi="Times New Roman" w:cs="Times New Roman"/>
          <w:spacing w:val="9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процедури</w:t>
      </w:r>
      <w:r w:rsidRPr="005C40C5">
        <w:rPr>
          <w:rFonts w:ascii="Times New Roman" w:hAnsi="Times New Roman" w:cs="Times New Roman"/>
          <w:spacing w:val="10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оцінки</w:t>
      </w:r>
      <w:r w:rsidRPr="005C40C5">
        <w:rPr>
          <w:rFonts w:ascii="Times New Roman" w:hAnsi="Times New Roman" w:cs="Times New Roman"/>
          <w:spacing w:val="9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впливу</w:t>
      </w:r>
      <w:r w:rsidRPr="005C40C5">
        <w:rPr>
          <w:rFonts w:ascii="Times New Roman" w:hAnsi="Times New Roman" w:cs="Times New Roman"/>
          <w:spacing w:val="10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на</w:t>
      </w:r>
      <w:r w:rsidRPr="005C40C5">
        <w:rPr>
          <w:rFonts w:ascii="Times New Roman" w:hAnsi="Times New Roman" w:cs="Times New Roman"/>
          <w:spacing w:val="9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довкілля</w:t>
      </w:r>
      <w:r w:rsidRPr="005C40C5">
        <w:rPr>
          <w:rFonts w:ascii="Times New Roman" w:hAnsi="Times New Roman" w:cs="Times New Roman"/>
          <w:spacing w:val="10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(у</w:t>
      </w:r>
      <w:r w:rsidRPr="005C40C5">
        <w:rPr>
          <w:rFonts w:ascii="Times New Roman" w:hAnsi="Times New Roman" w:cs="Times New Roman"/>
          <w:spacing w:val="9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тому</w:t>
      </w:r>
      <w:r w:rsidRPr="005C40C5">
        <w:rPr>
          <w:rFonts w:ascii="Times New Roman" w:hAnsi="Times New Roman" w:cs="Times New Roman"/>
          <w:spacing w:val="10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числі</w:t>
      </w:r>
      <w:r w:rsidRPr="005C40C5">
        <w:rPr>
          <w:rFonts w:ascii="Times New Roman" w:hAnsi="Times New Roman" w:cs="Times New Roman"/>
          <w:spacing w:val="-55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щодо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визначення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місцезнаходження,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розміру,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потужності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або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розміщення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ресурсів)</w:t>
      </w:r>
    </w:p>
    <w:p w14:paraId="67291F41" w14:textId="77777777" w:rsidR="00086203" w:rsidRPr="005C40C5" w:rsidRDefault="004D6890">
      <w:pPr>
        <w:pStyle w:val="a3"/>
        <w:spacing w:before="214" w:line="261" w:lineRule="auto"/>
        <w:rPr>
          <w:rFonts w:ascii="Times New Roman" w:hAnsi="Times New Roman" w:cs="Times New Roman"/>
        </w:rPr>
      </w:pPr>
      <w:r w:rsidRPr="005C40C5">
        <w:rPr>
          <w:rFonts w:ascii="Times New Roman" w:hAnsi="Times New Roman" w:cs="Times New Roman"/>
          <w:w w:val="115"/>
        </w:rPr>
        <w:t>Відповідно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частини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першої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статті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3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Закону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України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«Про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оцінку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впливу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довкілля»</w:t>
      </w:r>
      <w:r w:rsidRPr="005C40C5">
        <w:rPr>
          <w:rFonts w:ascii="Times New Roman" w:hAnsi="Times New Roman" w:cs="Times New Roman"/>
          <w:spacing w:val="-5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здійснення</w:t>
      </w:r>
      <w:r w:rsidRPr="005C40C5">
        <w:rPr>
          <w:rFonts w:ascii="Times New Roman" w:hAnsi="Times New Roman" w:cs="Times New Roman"/>
          <w:spacing w:val="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оцінки</w:t>
      </w:r>
      <w:r w:rsidRPr="005C40C5">
        <w:rPr>
          <w:rFonts w:ascii="Times New Roman" w:hAnsi="Times New Roman" w:cs="Times New Roman"/>
          <w:spacing w:val="9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впливу</w:t>
      </w:r>
      <w:r w:rsidRPr="005C40C5">
        <w:rPr>
          <w:rFonts w:ascii="Times New Roman" w:hAnsi="Times New Roman" w:cs="Times New Roman"/>
          <w:spacing w:val="9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</w:t>
      </w:r>
      <w:r w:rsidRPr="005C40C5">
        <w:rPr>
          <w:rFonts w:ascii="Times New Roman" w:hAnsi="Times New Roman" w:cs="Times New Roman"/>
          <w:spacing w:val="9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довкілля</w:t>
      </w:r>
      <w:r w:rsidRPr="005C40C5">
        <w:rPr>
          <w:rFonts w:ascii="Times New Roman" w:hAnsi="Times New Roman" w:cs="Times New Roman"/>
          <w:spacing w:val="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є</w:t>
      </w:r>
      <w:r w:rsidRPr="005C40C5">
        <w:rPr>
          <w:rFonts w:ascii="Times New Roman" w:hAnsi="Times New Roman" w:cs="Times New Roman"/>
          <w:spacing w:val="9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обов’язковим</w:t>
      </w:r>
      <w:r w:rsidRPr="005C40C5">
        <w:rPr>
          <w:rFonts w:ascii="Times New Roman" w:hAnsi="Times New Roman" w:cs="Times New Roman"/>
          <w:spacing w:val="9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</w:t>
      </w:r>
      <w:r w:rsidRPr="005C40C5">
        <w:rPr>
          <w:rFonts w:ascii="Times New Roman" w:hAnsi="Times New Roman" w:cs="Times New Roman"/>
          <w:spacing w:val="9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процесі</w:t>
      </w:r>
      <w:r w:rsidRPr="005C40C5">
        <w:rPr>
          <w:rFonts w:ascii="Times New Roman" w:hAnsi="Times New Roman" w:cs="Times New Roman"/>
          <w:spacing w:val="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прийняття</w:t>
      </w:r>
      <w:r w:rsidRPr="005C40C5">
        <w:rPr>
          <w:rFonts w:ascii="Times New Roman" w:hAnsi="Times New Roman" w:cs="Times New Roman"/>
          <w:spacing w:val="9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рішень</w:t>
      </w:r>
      <w:r w:rsidRPr="005C40C5">
        <w:rPr>
          <w:rFonts w:ascii="Times New Roman" w:hAnsi="Times New Roman" w:cs="Times New Roman"/>
          <w:spacing w:val="9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провадження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планової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діяльності,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визначеної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частинами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другою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і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третьою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статті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3.</w:t>
      </w:r>
    </w:p>
    <w:p w14:paraId="2FA0F2BB" w14:textId="77777777" w:rsidR="00086203" w:rsidRPr="005C40C5" w:rsidRDefault="004D6890">
      <w:pPr>
        <w:pStyle w:val="a3"/>
        <w:spacing w:line="261" w:lineRule="auto"/>
        <w:ind w:right="212"/>
        <w:rPr>
          <w:rFonts w:ascii="Times New Roman" w:hAnsi="Times New Roman" w:cs="Times New Roman"/>
        </w:rPr>
      </w:pPr>
      <w:r w:rsidRPr="005C40C5">
        <w:rPr>
          <w:rFonts w:ascii="Times New Roman" w:hAnsi="Times New Roman" w:cs="Times New Roman"/>
          <w:w w:val="115"/>
        </w:rPr>
        <w:t>Даний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документ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державного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планування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(зміни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Програми)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не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передбачає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реалізацію</w:t>
      </w:r>
      <w:r w:rsidRPr="005C40C5">
        <w:rPr>
          <w:rFonts w:ascii="Times New Roman" w:hAnsi="Times New Roman" w:cs="Times New Roman"/>
          <w:spacing w:val="9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видів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діяльності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або</w:t>
      </w:r>
      <w:r w:rsidRPr="005C40C5">
        <w:rPr>
          <w:rFonts w:ascii="Times New Roman" w:hAnsi="Times New Roman" w:cs="Times New Roman"/>
          <w:spacing w:val="9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об'єктів,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щодо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яких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законодавством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передбачено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здійснення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процедури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оцінки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впливу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довкілля.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Виконання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змін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передбачатиме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реалізацію</w:t>
      </w:r>
      <w:r w:rsidRPr="005C40C5">
        <w:rPr>
          <w:rFonts w:ascii="Times New Roman" w:hAnsi="Times New Roman" w:cs="Times New Roman"/>
          <w:spacing w:val="9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нової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(додаткової)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діяльності,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не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передбаченої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документі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державного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планування,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щодо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якої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законодавством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передбачено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здійснення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процедури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оцінки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впливу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довкілля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ні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Виконання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змін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передбачатиме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зміни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реалізації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визначеної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документі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державного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планування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діяльності,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щодо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якої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законодавством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передбачено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здійснення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процедури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оцінки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впливу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довкілля: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характеристики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розміру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(масштабів)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здійснення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діяльності;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місця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провадження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(розташування);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умов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здійснення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діяльності;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виділених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природних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та/або</w:t>
      </w:r>
      <w:r w:rsidRPr="005C40C5">
        <w:rPr>
          <w:rFonts w:ascii="Times New Roman" w:hAnsi="Times New Roman" w:cs="Times New Roman"/>
          <w:spacing w:val="9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матеріальних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ресурсів.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ні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Виконання</w:t>
      </w:r>
      <w:r w:rsidRPr="005C40C5">
        <w:rPr>
          <w:rFonts w:ascii="Times New Roman" w:hAnsi="Times New Roman" w:cs="Times New Roman"/>
          <w:spacing w:val="1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змін</w:t>
      </w:r>
      <w:r w:rsidRPr="005C40C5">
        <w:rPr>
          <w:rFonts w:ascii="Times New Roman" w:hAnsi="Times New Roman" w:cs="Times New Roman"/>
          <w:spacing w:val="1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передбачатиме</w:t>
      </w:r>
      <w:r w:rsidRPr="005C40C5">
        <w:rPr>
          <w:rFonts w:ascii="Times New Roman" w:hAnsi="Times New Roman" w:cs="Times New Roman"/>
          <w:spacing w:val="1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зміну</w:t>
      </w:r>
      <w:r w:rsidRPr="005C40C5">
        <w:rPr>
          <w:rFonts w:ascii="Times New Roman" w:hAnsi="Times New Roman" w:cs="Times New Roman"/>
          <w:spacing w:val="1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</w:t>
      </w:r>
      <w:r w:rsidRPr="005C40C5">
        <w:rPr>
          <w:rFonts w:ascii="Times New Roman" w:hAnsi="Times New Roman" w:cs="Times New Roman"/>
          <w:spacing w:val="1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реалізації</w:t>
      </w:r>
      <w:r w:rsidRPr="005C40C5">
        <w:rPr>
          <w:rFonts w:ascii="Times New Roman" w:hAnsi="Times New Roman" w:cs="Times New Roman"/>
          <w:spacing w:val="1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визначеної</w:t>
      </w:r>
      <w:r w:rsidRPr="005C40C5">
        <w:rPr>
          <w:rFonts w:ascii="Times New Roman" w:hAnsi="Times New Roman" w:cs="Times New Roman"/>
          <w:spacing w:val="1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</w:t>
      </w:r>
      <w:r w:rsidRPr="005C40C5">
        <w:rPr>
          <w:rFonts w:ascii="Times New Roman" w:hAnsi="Times New Roman" w:cs="Times New Roman"/>
          <w:spacing w:val="1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документі</w:t>
      </w:r>
      <w:r w:rsidRPr="005C40C5">
        <w:rPr>
          <w:rFonts w:ascii="Times New Roman" w:hAnsi="Times New Roman" w:cs="Times New Roman"/>
          <w:spacing w:val="1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державного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планування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діяльності,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яка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не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підлягала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оцінці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впливу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довкілля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яка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внаслідок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таких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змін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вимагатиме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здійснення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оцінки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впливу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довкілля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ні</w:t>
      </w:r>
    </w:p>
    <w:p w14:paraId="4C8CBBE9" w14:textId="77777777" w:rsidR="00086203" w:rsidRPr="005C40C5" w:rsidRDefault="004D6890">
      <w:pPr>
        <w:pStyle w:val="1"/>
        <w:numPr>
          <w:ilvl w:val="0"/>
          <w:numId w:val="1"/>
        </w:numPr>
        <w:tabs>
          <w:tab w:val="left" w:pos="406"/>
        </w:tabs>
        <w:spacing w:before="202" w:line="261" w:lineRule="auto"/>
        <w:ind w:left="100" w:right="622" w:firstLine="0"/>
        <w:rPr>
          <w:rFonts w:ascii="Times New Roman" w:hAnsi="Times New Roman" w:cs="Times New Roman"/>
        </w:rPr>
      </w:pPr>
      <w:r w:rsidRPr="005C40C5">
        <w:rPr>
          <w:rFonts w:ascii="Times New Roman" w:hAnsi="Times New Roman" w:cs="Times New Roman"/>
          <w:w w:val="120"/>
        </w:rPr>
        <w:t>Інформація</w:t>
      </w:r>
      <w:r w:rsidRPr="005C40C5">
        <w:rPr>
          <w:rFonts w:ascii="Times New Roman" w:hAnsi="Times New Roman" w:cs="Times New Roman"/>
          <w:spacing w:val="16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про</w:t>
      </w:r>
      <w:r w:rsidRPr="005C40C5">
        <w:rPr>
          <w:rFonts w:ascii="Times New Roman" w:hAnsi="Times New Roman" w:cs="Times New Roman"/>
          <w:spacing w:val="16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ймовірні</w:t>
      </w:r>
      <w:r w:rsidRPr="005C40C5">
        <w:rPr>
          <w:rFonts w:ascii="Times New Roman" w:hAnsi="Times New Roman" w:cs="Times New Roman"/>
          <w:spacing w:val="16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наслідки:</w:t>
      </w:r>
      <w:r w:rsidRPr="005C40C5">
        <w:rPr>
          <w:rFonts w:ascii="Times New Roman" w:hAnsi="Times New Roman" w:cs="Times New Roman"/>
          <w:spacing w:val="16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а)</w:t>
      </w:r>
      <w:r w:rsidRPr="005C40C5">
        <w:rPr>
          <w:rFonts w:ascii="Times New Roman" w:hAnsi="Times New Roman" w:cs="Times New Roman"/>
          <w:spacing w:val="17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для</w:t>
      </w:r>
      <w:r w:rsidRPr="005C40C5">
        <w:rPr>
          <w:rFonts w:ascii="Times New Roman" w:hAnsi="Times New Roman" w:cs="Times New Roman"/>
          <w:spacing w:val="16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довкілля,</w:t>
      </w:r>
      <w:r w:rsidRPr="005C40C5">
        <w:rPr>
          <w:rFonts w:ascii="Times New Roman" w:hAnsi="Times New Roman" w:cs="Times New Roman"/>
          <w:spacing w:val="16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у</w:t>
      </w:r>
      <w:r w:rsidRPr="005C40C5">
        <w:rPr>
          <w:rFonts w:ascii="Times New Roman" w:hAnsi="Times New Roman" w:cs="Times New Roman"/>
          <w:spacing w:val="16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тому</w:t>
      </w:r>
      <w:r w:rsidRPr="005C40C5">
        <w:rPr>
          <w:rFonts w:ascii="Times New Roman" w:hAnsi="Times New Roman" w:cs="Times New Roman"/>
          <w:spacing w:val="17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числі</w:t>
      </w:r>
      <w:r w:rsidRPr="005C40C5">
        <w:rPr>
          <w:rFonts w:ascii="Times New Roman" w:hAnsi="Times New Roman" w:cs="Times New Roman"/>
          <w:spacing w:val="16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для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здоров’я</w:t>
      </w:r>
      <w:r w:rsidRPr="005C40C5">
        <w:rPr>
          <w:rFonts w:ascii="Times New Roman" w:hAnsi="Times New Roman" w:cs="Times New Roman"/>
          <w:spacing w:val="14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населення;</w:t>
      </w:r>
      <w:r w:rsidRPr="005C40C5">
        <w:rPr>
          <w:rFonts w:ascii="Times New Roman" w:hAnsi="Times New Roman" w:cs="Times New Roman"/>
          <w:spacing w:val="15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б)</w:t>
      </w:r>
      <w:r w:rsidRPr="005C40C5">
        <w:rPr>
          <w:rFonts w:ascii="Times New Roman" w:hAnsi="Times New Roman" w:cs="Times New Roman"/>
          <w:spacing w:val="15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для</w:t>
      </w:r>
      <w:r w:rsidRPr="005C40C5">
        <w:rPr>
          <w:rFonts w:ascii="Times New Roman" w:hAnsi="Times New Roman" w:cs="Times New Roman"/>
          <w:spacing w:val="14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територій</w:t>
      </w:r>
      <w:r w:rsidRPr="005C40C5">
        <w:rPr>
          <w:rFonts w:ascii="Times New Roman" w:hAnsi="Times New Roman" w:cs="Times New Roman"/>
          <w:spacing w:val="15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з</w:t>
      </w:r>
      <w:r w:rsidRPr="005C40C5">
        <w:rPr>
          <w:rFonts w:ascii="Times New Roman" w:hAnsi="Times New Roman" w:cs="Times New Roman"/>
          <w:spacing w:val="15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природоохоронним</w:t>
      </w:r>
      <w:r w:rsidRPr="005C40C5">
        <w:rPr>
          <w:rFonts w:ascii="Times New Roman" w:hAnsi="Times New Roman" w:cs="Times New Roman"/>
          <w:spacing w:val="14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статусом;</w:t>
      </w:r>
      <w:r w:rsidRPr="005C40C5">
        <w:rPr>
          <w:rFonts w:ascii="Times New Roman" w:hAnsi="Times New Roman" w:cs="Times New Roman"/>
          <w:spacing w:val="15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в)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транскордонні</w:t>
      </w:r>
      <w:r w:rsidRPr="005C40C5">
        <w:rPr>
          <w:rFonts w:ascii="Times New Roman" w:hAnsi="Times New Roman" w:cs="Times New Roman"/>
          <w:spacing w:val="13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наслідки</w:t>
      </w:r>
      <w:r w:rsidRPr="005C40C5">
        <w:rPr>
          <w:rFonts w:ascii="Times New Roman" w:hAnsi="Times New Roman" w:cs="Times New Roman"/>
          <w:spacing w:val="14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для</w:t>
      </w:r>
      <w:r w:rsidRPr="005C40C5">
        <w:rPr>
          <w:rFonts w:ascii="Times New Roman" w:hAnsi="Times New Roman" w:cs="Times New Roman"/>
          <w:spacing w:val="13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довкілля,</w:t>
      </w:r>
      <w:r w:rsidRPr="005C40C5">
        <w:rPr>
          <w:rFonts w:ascii="Times New Roman" w:hAnsi="Times New Roman" w:cs="Times New Roman"/>
          <w:spacing w:val="14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у</w:t>
      </w:r>
      <w:r w:rsidRPr="005C40C5">
        <w:rPr>
          <w:rFonts w:ascii="Times New Roman" w:hAnsi="Times New Roman" w:cs="Times New Roman"/>
          <w:spacing w:val="13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тому</w:t>
      </w:r>
      <w:r w:rsidRPr="005C40C5">
        <w:rPr>
          <w:rFonts w:ascii="Times New Roman" w:hAnsi="Times New Roman" w:cs="Times New Roman"/>
          <w:spacing w:val="14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числі</w:t>
      </w:r>
      <w:r w:rsidRPr="005C40C5">
        <w:rPr>
          <w:rFonts w:ascii="Times New Roman" w:hAnsi="Times New Roman" w:cs="Times New Roman"/>
          <w:spacing w:val="14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для</w:t>
      </w:r>
      <w:r w:rsidRPr="005C40C5">
        <w:rPr>
          <w:rFonts w:ascii="Times New Roman" w:hAnsi="Times New Roman" w:cs="Times New Roman"/>
          <w:spacing w:val="13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здоров’я</w:t>
      </w:r>
      <w:r w:rsidRPr="005C40C5">
        <w:rPr>
          <w:rFonts w:ascii="Times New Roman" w:hAnsi="Times New Roman" w:cs="Times New Roman"/>
          <w:spacing w:val="14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населення</w:t>
      </w:r>
    </w:p>
    <w:p w14:paraId="4E11BA87" w14:textId="77777777" w:rsidR="00086203" w:rsidRPr="005C40C5" w:rsidRDefault="004D6890">
      <w:pPr>
        <w:pStyle w:val="a3"/>
        <w:spacing w:before="216" w:line="261" w:lineRule="auto"/>
        <w:ind w:right="118"/>
        <w:rPr>
          <w:rFonts w:ascii="Times New Roman" w:hAnsi="Times New Roman" w:cs="Times New Roman"/>
        </w:rPr>
      </w:pPr>
      <w:r w:rsidRPr="005C40C5">
        <w:rPr>
          <w:rFonts w:ascii="Times New Roman" w:hAnsi="Times New Roman" w:cs="Times New Roman"/>
          <w:w w:val="115"/>
        </w:rPr>
        <w:t>а)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для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довкілля,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тому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числі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для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здоров’я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населення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Виконання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стратегічної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екологічної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оцінки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передбачає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аналіз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оцінку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ймовірних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наслідків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ризиків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реалізації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заходів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прийнятих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Програмі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окремі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компоненти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довкілля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(ґрунти,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поверхневі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підземні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водні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ресурси,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атмосферне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повітря,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рослинний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тваринний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світ),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соціально-економічні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умови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розвитку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території,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а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також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здоров’я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населення.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Реалізація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запропонованих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змін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Програми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не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несе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ймовірних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наслідків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для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таких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складових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навколишнього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природного</w:t>
      </w:r>
      <w:r w:rsidRPr="005C40C5">
        <w:rPr>
          <w:rFonts w:ascii="Times New Roman" w:hAnsi="Times New Roman" w:cs="Times New Roman"/>
          <w:spacing w:val="10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середовища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як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атмосферне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повітря,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водні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ресурси,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ґрунт,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ландша</w:t>
      </w:r>
      <w:r w:rsidRPr="005C40C5">
        <w:rPr>
          <w:rFonts w:ascii="Times New Roman" w:hAnsi="Times New Roman" w:cs="Times New Roman"/>
          <w:w w:val="115"/>
        </w:rPr>
        <w:t>фт,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біорізноманіття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рекреаційні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зони.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б)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для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територій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природоохоронним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статусом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Ймовірні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наслідки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від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об’єктів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інфраструктури,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що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пропонуються</w:t>
      </w:r>
      <w:r w:rsidRPr="005C40C5">
        <w:rPr>
          <w:rFonts w:ascii="Times New Roman" w:hAnsi="Times New Roman" w:cs="Times New Roman"/>
          <w:spacing w:val="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відповідно</w:t>
      </w:r>
      <w:r w:rsidRPr="005C40C5">
        <w:rPr>
          <w:rFonts w:ascii="Times New Roman" w:hAnsi="Times New Roman" w:cs="Times New Roman"/>
          <w:spacing w:val="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змін</w:t>
      </w:r>
      <w:r w:rsidRPr="005C40C5">
        <w:rPr>
          <w:rFonts w:ascii="Times New Roman" w:hAnsi="Times New Roman" w:cs="Times New Roman"/>
          <w:spacing w:val="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</w:t>
      </w:r>
      <w:r w:rsidRPr="005C40C5">
        <w:rPr>
          <w:rFonts w:ascii="Times New Roman" w:hAnsi="Times New Roman" w:cs="Times New Roman"/>
          <w:spacing w:val="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Програми,</w:t>
      </w:r>
      <w:r w:rsidRPr="005C40C5">
        <w:rPr>
          <w:rFonts w:ascii="Times New Roman" w:hAnsi="Times New Roman" w:cs="Times New Roman"/>
          <w:spacing w:val="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</w:t>
      </w:r>
      <w:r w:rsidRPr="005C40C5">
        <w:rPr>
          <w:rFonts w:ascii="Times New Roman" w:hAnsi="Times New Roman" w:cs="Times New Roman"/>
          <w:spacing w:val="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території</w:t>
      </w:r>
      <w:r w:rsidRPr="005C40C5">
        <w:rPr>
          <w:rFonts w:ascii="Times New Roman" w:hAnsi="Times New Roman" w:cs="Times New Roman"/>
          <w:spacing w:val="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</w:t>
      </w:r>
      <w:r w:rsidRPr="005C40C5">
        <w:rPr>
          <w:rFonts w:ascii="Times New Roman" w:hAnsi="Times New Roman" w:cs="Times New Roman"/>
          <w:spacing w:val="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природоохоронним</w:t>
      </w:r>
      <w:r w:rsidRPr="005C40C5">
        <w:rPr>
          <w:rFonts w:ascii="Times New Roman" w:hAnsi="Times New Roman" w:cs="Times New Roman"/>
          <w:spacing w:val="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статусом</w:t>
      </w:r>
      <w:r w:rsidRPr="005C40C5">
        <w:rPr>
          <w:rFonts w:ascii="Times New Roman" w:hAnsi="Times New Roman" w:cs="Times New Roman"/>
          <w:spacing w:val="-5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відсутні.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в)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транскордонні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наслідки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для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довкілля,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тому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числі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для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здоров’я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населення.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Зважаючи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географічне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положення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території</w:t>
      </w:r>
      <w:r w:rsidRPr="005C40C5">
        <w:rPr>
          <w:rFonts w:ascii="Times New Roman" w:hAnsi="Times New Roman" w:cs="Times New Roman"/>
          <w:spacing w:val="1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Краматорської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міської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територіальної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громади,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транскордонні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наслідки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реалізації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завдань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Програми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змін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неї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для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довкілля,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тому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числі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здоров’я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населення,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не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очікуються.</w:t>
      </w:r>
    </w:p>
    <w:p w14:paraId="192DA191" w14:textId="77777777" w:rsidR="00086203" w:rsidRPr="005C40C5" w:rsidRDefault="004D6890">
      <w:pPr>
        <w:pStyle w:val="1"/>
        <w:numPr>
          <w:ilvl w:val="0"/>
          <w:numId w:val="1"/>
        </w:numPr>
        <w:tabs>
          <w:tab w:val="left" w:pos="406"/>
        </w:tabs>
        <w:spacing w:before="205" w:line="261" w:lineRule="auto"/>
        <w:ind w:left="100" w:right="761" w:firstLine="0"/>
        <w:rPr>
          <w:rFonts w:ascii="Times New Roman" w:hAnsi="Times New Roman" w:cs="Times New Roman"/>
        </w:rPr>
      </w:pPr>
      <w:r w:rsidRPr="005C40C5">
        <w:rPr>
          <w:rFonts w:ascii="Times New Roman" w:hAnsi="Times New Roman" w:cs="Times New Roman"/>
          <w:w w:val="120"/>
        </w:rPr>
        <w:t>Виправдані</w:t>
      </w:r>
      <w:r w:rsidRPr="005C40C5">
        <w:rPr>
          <w:rFonts w:ascii="Times New Roman" w:hAnsi="Times New Roman" w:cs="Times New Roman"/>
          <w:spacing w:val="17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альтернативи,</w:t>
      </w:r>
      <w:r w:rsidRPr="005C40C5">
        <w:rPr>
          <w:rFonts w:ascii="Times New Roman" w:hAnsi="Times New Roman" w:cs="Times New Roman"/>
          <w:spacing w:val="18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які</w:t>
      </w:r>
      <w:r w:rsidRPr="005C40C5">
        <w:rPr>
          <w:rFonts w:ascii="Times New Roman" w:hAnsi="Times New Roman" w:cs="Times New Roman"/>
          <w:spacing w:val="17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необхідно</w:t>
      </w:r>
      <w:r w:rsidRPr="005C40C5">
        <w:rPr>
          <w:rFonts w:ascii="Times New Roman" w:hAnsi="Times New Roman" w:cs="Times New Roman"/>
          <w:spacing w:val="18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розглянути,</w:t>
      </w:r>
      <w:r w:rsidRPr="005C40C5">
        <w:rPr>
          <w:rFonts w:ascii="Times New Roman" w:hAnsi="Times New Roman" w:cs="Times New Roman"/>
          <w:spacing w:val="18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у</w:t>
      </w:r>
      <w:r w:rsidRPr="005C40C5">
        <w:rPr>
          <w:rFonts w:ascii="Times New Roman" w:hAnsi="Times New Roman" w:cs="Times New Roman"/>
          <w:spacing w:val="17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тому</w:t>
      </w:r>
      <w:r w:rsidRPr="005C40C5">
        <w:rPr>
          <w:rFonts w:ascii="Times New Roman" w:hAnsi="Times New Roman" w:cs="Times New Roman"/>
          <w:spacing w:val="18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числі</w:t>
      </w:r>
      <w:r w:rsidRPr="005C40C5">
        <w:rPr>
          <w:rFonts w:ascii="Times New Roman" w:hAnsi="Times New Roman" w:cs="Times New Roman"/>
          <w:spacing w:val="18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якщо</w:t>
      </w:r>
      <w:r w:rsidRPr="005C40C5">
        <w:rPr>
          <w:rFonts w:ascii="Times New Roman" w:hAnsi="Times New Roman" w:cs="Times New Roman"/>
          <w:spacing w:val="-56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документ</w:t>
      </w:r>
      <w:r w:rsidRPr="005C40C5">
        <w:rPr>
          <w:rFonts w:ascii="Times New Roman" w:hAnsi="Times New Roman" w:cs="Times New Roman"/>
          <w:spacing w:val="16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державного</w:t>
      </w:r>
      <w:r w:rsidRPr="005C40C5">
        <w:rPr>
          <w:rFonts w:ascii="Times New Roman" w:hAnsi="Times New Roman" w:cs="Times New Roman"/>
          <w:spacing w:val="17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планування</w:t>
      </w:r>
      <w:r w:rsidRPr="005C40C5">
        <w:rPr>
          <w:rFonts w:ascii="Times New Roman" w:hAnsi="Times New Roman" w:cs="Times New Roman"/>
          <w:spacing w:val="17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не</w:t>
      </w:r>
      <w:r w:rsidRPr="005C40C5">
        <w:rPr>
          <w:rFonts w:ascii="Times New Roman" w:hAnsi="Times New Roman" w:cs="Times New Roman"/>
          <w:spacing w:val="17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буде</w:t>
      </w:r>
      <w:r w:rsidRPr="005C40C5">
        <w:rPr>
          <w:rFonts w:ascii="Times New Roman" w:hAnsi="Times New Roman" w:cs="Times New Roman"/>
          <w:spacing w:val="17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затверджено</w:t>
      </w:r>
    </w:p>
    <w:p w14:paraId="069BE6F6" w14:textId="77777777" w:rsidR="00086203" w:rsidRPr="005C40C5" w:rsidRDefault="004D6890">
      <w:pPr>
        <w:pStyle w:val="a3"/>
        <w:spacing w:before="217" w:line="261" w:lineRule="auto"/>
        <w:rPr>
          <w:rFonts w:ascii="Times New Roman" w:hAnsi="Times New Roman" w:cs="Times New Roman"/>
        </w:rPr>
      </w:pPr>
      <w:r w:rsidRPr="005C40C5">
        <w:rPr>
          <w:rFonts w:ascii="Times New Roman" w:hAnsi="Times New Roman" w:cs="Times New Roman"/>
          <w:w w:val="115"/>
        </w:rPr>
        <w:t>Загальною</w:t>
      </w:r>
      <w:r w:rsidRPr="005C40C5">
        <w:rPr>
          <w:rFonts w:ascii="Times New Roman" w:hAnsi="Times New Roman" w:cs="Times New Roman"/>
          <w:spacing w:val="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альтернативою</w:t>
      </w:r>
      <w:r w:rsidRPr="005C40C5">
        <w:rPr>
          <w:rFonts w:ascii="Times New Roman" w:hAnsi="Times New Roman" w:cs="Times New Roman"/>
          <w:spacing w:val="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є</w:t>
      </w:r>
      <w:r w:rsidRPr="005C40C5">
        <w:rPr>
          <w:rFonts w:ascii="Times New Roman" w:hAnsi="Times New Roman" w:cs="Times New Roman"/>
          <w:spacing w:val="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гіпотетичний</w:t>
      </w:r>
      <w:r w:rsidRPr="005C40C5">
        <w:rPr>
          <w:rFonts w:ascii="Times New Roman" w:hAnsi="Times New Roman" w:cs="Times New Roman"/>
          <w:spacing w:val="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(нульовий)</w:t>
      </w:r>
      <w:r w:rsidRPr="005C40C5">
        <w:rPr>
          <w:rFonts w:ascii="Times New Roman" w:hAnsi="Times New Roman" w:cs="Times New Roman"/>
          <w:spacing w:val="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сценарій,</w:t>
      </w:r>
      <w:r w:rsidRPr="005C40C5">
        <w:rPr>
          <w:rFonts w:ascii="Times New Roman" w:hAnsi="Times New Roman" w:cs="Times New Roman"/>
          <w:spacing w:val="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при</w:t>
      </w:r>
      <w:r w:rsidRPr="005C40C5">
        <w:rPr>
          <w:rFonts w:ascii="Times New Roman" w:hAnsi="Times New Roman" w:cs="Times New Roman"/>
          <w:spacing w:val="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якому</w:t>
      </w:r>
      <w:r w:rsidRPr="005C40C5">
        <w:rPr>
          <w:rFonts w:ascii="Times New Roman" w:hAnsi="Times New Roman" w:cs="Times New Roman"/>
          <w:spacing w:val="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дані</w:t>
      </w:r>
      <w:r w:rsidRPr="005C40C5">
        <w:rPr>
          <w:rFonts w:ascii="Times New Roman" w:hAnsi="Times New Roman" w:cs="Times New Roman"/>
          <w:spacing w:val="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зміни</w:t>
      </w:r>
      <w:r w:rsidRPr="005C40C5">
        <w:rPr>
          <w:rFonts w:ascii="Times New Roman" w:hAnsi="Times New Roman" w:cs="Times New Roman"/>
          <w:spacing w:val="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</w:t>
      </w:r>
      <w:r w:rsidRPr="005C40C5">
        <w:rPr>
          <w:rFonts w:ascii="Times New Roman" w:hAnsi="Times New Roman" w:cs="Times New Roman"/>
          <w:spacing w:val="-5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Програми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не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затверджуються.</w:t>
      </w:r>
    </w:p>
    <w:p w14:paraId="25F81015" w14:textId="77777777" w:rsidR="00086203" w:rsidRPr="005C40C5" w:rsidRDefault="004D6890">
      <w:pPr>
        <w:pStyle w:val="1"/>
        <w:numPr>
          <w:ilvl w:val="0"/>
          <w:numId w:val="1"/>
        </w:numPr>
        <w:tabs>
          <w:tab w:val="left" w:pos="406"/>
        </w:tabs>
        <w:spacing w:before="218" w:line="261" w:lineRule="auto"/>
        <w:ind w:left="100" w:right="2067" w:firstLine="0"/>
        <w:rPr>
          <w:rFonts w:ascii="Times New Roman" w:hAnsi="Times New Roman" w:cs="Times New Roman"/>
        </w:rPr>
      </w:pPr>
      <w:r w:rsidRPr="005C40C5">
        <w:rPr>
          <w:rFonts w:ascii="Times New Roman" w:hAnsi="Times New Roman" w:cs="Times New Roman"/>
          <w:w w:val="120"/>
        </w:rPr>
        <w:t>Дослідження,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які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необхідно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провести,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методи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і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критерії,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що</w:t>
      </w:r>
      <w:r w:rsidRPr="005C40C5">
        <w:rPr>
          <w:rFonts w:ascii="Times New Roman" w:hAnsi="Times New Roman" w:cs="Times New Roman"/>
          <w:spacing w:val="-56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використовуватимуться</w:t>
      </w:r>
      <w:r w:rsidRPr="005C40C5">
        <w:rPr>
          <w:rFonts w:ascii="Times New Roman" w:hAnsi="Times New Roman" w:cs="Times New Roman"/>
          <w:spacing w:val="18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під</w:t>
      </w:r>
      <w:r w:rsidRPr="005C40C5">
        <w:rPr>
          <w:rFonts w:ascii="Times New Roman" w:hAnsi="Times New Roman" w:cs="Times New Roman"/>
          <w:spacing w:val="19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час</w:t>
      </w:r>
      <w:r w:rsidRPr="005C40C5">
        <w:rPr>
          <w:rFonts w:ascii="Times New Roman" w:hAnsi="Times New Roman" w:cs="Times New Roman"/>
          <w:spacing w:val="19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стратегічної</w:t>
      </w:r>
      <w:r w:rsidRPr="005C40C5">
        <w:rPr>
          <w:rFonts w:ascii="Times New Roman" w:hAnsi="Times New Roman" w:cs="Times New Roman"/>
          <w:spacing w:val="19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екологічної</w:t>
      </w:r>
      <w:r w:rsidRPr="005C40C5">
        <w:rPr>
          <w:rFonts w:ascii="Times New Roman" w:hAnsi="Times New Roman" w:cs="Times New Roman"/>
          <w:spacing w:val="19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оцінки</w:t>
      </w:r>
    </w:p>
    <w:p w14:paraId="388DCF9E" w14:textId="77777777" w:rsidR="00086203" w:rsidRPr="005C40C5" w:rsidRDefault="004D6890">
      <w:pPr>
        <w:pStyle w:val="a3"/>
        <w:spacing w:before="218" w:line="261" w:lineRule="auto"/>
        <w:ind w:right="118"/>
        <w:rPr>
          <w:rFonts w:ascii="Times New Roman" w:hAnsi="Times New Roman" w:cs="Times New Roman"/>
        </w:rPr>
      </w:pPr>
      <w:r w:rsidRPr="005C40C5">
        <w:rPr>
          <w:rFonts w:ascii="Times New Roman" w:hAnsi="Times New Roman" w:cs="Times New Roman"/>
          <w:w w:val="115"/>
        </w:rPr>
        <w:t>Предметом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стратегічної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екологічної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оцінки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є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зміни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Програми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їх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потенційний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вплив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стан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довкілля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здоров’я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населення.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Запропоновані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зміни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Програми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є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незначними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і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не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несуть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ймовірних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наслідків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для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стану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довкілля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здоров’я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населення.</w:t>
      </w:r>
    </w:p>
    <w:p w14:paraId="3362C002" w14:textId="77777777" w:rsidR="00086203" w:rsidRPr="005C40C5" w:rsidRDefault="004D6890">
      <w:pPr>
        <w:pStyle w:val="1"/>
        <w:numPr>
          <w:ilvl w:val="0"/>
          <w:numId w:val="1"/>
        </w:numPr>
        <w:tabs>
          <w:tab w:val="left" w:pos="406"/>
        </w:tabs>
        <w:spacing w:line="261" w:lineRule="auto"/>
        <w:ind w:left="100" w:right="791" w:firstLine="0"/>
        <w:rPr>
          <w:rFonts w:ascii="Times New Roman" w:hAnsi="Times New Roman" w:cs="Times New Roman"/>
        </w:rPr>
      </w:pPr>
      <w:r w:rsidRPr="005C40C5">
        <w:rPr>
          <w:rFonts w:ascii="Times New Roman" w:hAnsi="Times New Roman" w:cs="Times New Roman"/>
          <w:w w:val="120"/>
        </w:rPr>
        <w:t>Заходи,</w:t>
      </w:r>
      <w:r w:rsidRPr="005C40C5">
        <w:rPr>
          <w:rFonts w:ascii="Times New Roman" w:hAnsi="Times New Roman" w:cs="Times New Roman"/>
          <w:spacing w:val="27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які</w:t>
      </w:r>
      <w:r w:rsidRPr="005C40C5">
        <w:rPr>
          <w:rFonts w:ascii="Times New Roman" w:hAnsi="Times New Roman" w:cs="Times New Roman"/>
          <w:spacing w:val="28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передбачається</w:t>
      </w:r>
      <w:r w:rsidRPr="005C40C5">
        <w:rPr>
          <w:rFonts w:ascii="Times New Roman" w:hAnsi="Times New Roman" w:cs="Times New Roman"/>
          <w:spacing w:val="27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розглянути</w:t>
      </w:r>
      <w:r w:rsidRPr="005C40C5">
        <w:rPr>
          <w:rFonts w:ascii="Times New Roman" w:hAnsi="Times New Roman" w:cs="Times New Roman"/>
          <w:spacing w:val="28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для</w:t>
      </w:r>
      <w:r w:rsidRPr="005C40C5">
        <w:rPr>
          <w:rFonts w:ascii="Times New Roman" w:hAnsi="Times New Roman" w:cs="Times New Roman"/>
          <w:spacing w:val="27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запобігання,</w:t>
      </w:r>
      <w:r w:rsidRPr="005C40C5">
        <w:rPr>
          <w:rFonts w:ascii="Times New Roman" w:hAnsi="Times New Roman" w:cs="Times New Roman"/>
          <w:spacing w:val="28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зменшення</w:t>
      </w:r>
      <w:r w:rsidRPr="005C40C5">
        <w:rPr>
          <w:rFonts w:ascii="Times New Roman" w:hAnsi="Times New Roman" w:cs="Times New Roman"/>
          <w:spacing w:val="27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та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пом’якшення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негативних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наслідків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виконання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документа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державного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планування</w:t>
      </w:r>
    </w:p>
    <w:p w14:paraId="6E6CDDDF" w14:textId="77777777" w:rsidR="00086203" w:rsidRPr="005C40C5" w:rsidRDefault="004D6890">
      <w:pPr>
        <w:pStyle w:val="a3"/>
        <w:spacing w:before="217"/>
        <w:rPr>
          <w:rFonts w:ascii="Times New Roman" w:hAnsi="Times New Roman" w:cs="Times New Roman"/>
        </w:rPr>
      </w:pPr>
      <w:r w:rsidRPr="005C40C5">
        <w:rPr>
          <w:rFonts w:ascii="Times New Roman" w:hAnsi="Times New Roman" w:cs="Times New Roman"/>
          <w:w w:val="115"/>
        </w:rPr>
        <w:t>Необхідність</w:t>
      </w:r>
      <w:r w:rsidRPr="005C40C5">
        <w:rPr>
          <w:rFonts w:ascii="Times New Roman" w:hAnsi="Times New Roman" w:cs="Times New Roman"/>
          <w:spacing w:val="1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перегляду</w:t>
      </w:r>
      <w:r w:rsidRPr="005C40C5">
        <w:rPr>
          <w:rFonts w:ascii="Times New Roman" w:hAnsi="Times New Roman" w:cs="Times New Roman"/>
          <w:spacing w:val="1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або</w:t>
      </w:r>
      <w:r w:rsidRPr="005C40C5">
        <w:rPr>
          <w:rFonts w:ascii="Times New Roman" w:hAnsi="Times New Roman" w:cs="Times New Roman"/>
          <w:spacing w:val="1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внесення</w:t>
      </w:r>
      <w:r w:rsidRPr="005C40C5">
        <w:rPr>
          <w:rFonts w:ascii="Times New Roman" w:hAnsi="Times New Roman" w:cs="Times New Roman"/>
          <w:spacing w:val="1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змін</w:t>
      </w:r>
      <w:r w:rsidRPr="005C40C5">
        <w:rPr>
          <w:rFonts w:ascii="Times New Roman" w:hAnsi="Times New Roman" w:cs="Times New Roman"/>
          <w:spacing w:val="1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</w:t>
      </w:r>
      <w:r w:rsidRPr="005C40C5">
        <w:rPr>
          <w:rFonts w:ascii="Times New Roman" w:hAnsi="Times New Roman" w:cs="Times New Roman"/>
          <w:spacing w:val="1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затверджених</w:t>
      </w:r>
      <w:r w:rsidRPr="005C40C5">
        <w:rPr>
          <w:rFonts w:ascii="Times New Roman" w:hAnsi="Times New Roman" w:cs="Times New Roman"/>
          <w:spacing w:val="1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заходів:</w:t>
      </w:r>
      <w:r w:rsidRPr="005C40C5">
        <w:rPr>
          <w:rFonts w:ascii="Times New Roman" w:hAnsi="Times New Roman" w:cs="Times New Roman"/>
          <w:spacing w:val="1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не</w:t>
      </w:r>
      <w:r w:rsidRPr="005C40C5">
        <w:rPr>
          <w:rFonts w:ascii="Times New Roman" w:hAnsi="Times New Roman" w:cs="Times New Roman"/>
          <w:spacing w:val="1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передбачається</w:t>
      </w:r>
    </w:p>
    <w:p w14:paraId="6188A959" w14:textId="77777777" w:rsidR="00086203" w:rsidRPr="005C40C5" w:rsidRDefault="00086203">
      <w:pPr>
        <w:rPr>
          <w:rFonts w:ascii="Times New Roman" w:hAnsi="Times New Roman" w:cs="Times New Roman"/>
        </w:rPr>
        <w:sectPr w:rsidR="00086203" w:rsidRPr="005C40C5" w:rsidSect="0028004B">
          <w:pgSz w:w="11900" w:h="16840"/>
          <w:pgMar w:top="140" w:right="700" w:bottom="280" w:left="660" w:header="708" w:footer="708" w:gutter="0"/>
          <w:cols w:space="720"/>
        </w:sectPr>
      </w:pPr>
    </w:p>
    <w:p w14:paraId="52D5A68E" w14:textId="77777777" w:rsidR="00086203" w:rsidRPr="005C40C5" w:rsidRDefault="004D6890">
      <w:pPr>
        <w:pStyle w:val="a3"/>
        <w:spacing w:before="71" w:line="261" w:lineRule="auto"/>
        <w:rPr>
          <w:rFonts w:ascii="Times New Roman" w:hAnsi="Times New Roman" w:cs="Times New Roman"/>
        </w:rPr>
      </w:pPr>
      <w:r w:rsidRPr="005C40C5">
        <w:rPr>
          <w:rFonts w:ascii="Times New Roman" w:hAnsi="Times New Roman" w:cs="Times New Roman"/>
          <w:w w:val="115"/>
        </w:rPr>
        <w:lastRenderedPageBreak/>
        <w:t>Необхідність</w:t>
      </w:r>
      <w:r w:rsidRPr="005C40C5">
        <w:rPr>
          <w:rFonts w:ascii="Times New Roman" w:hAnsi="Times New Roman" w:cs="Times New Roman"/>
          <w:spacing w:val="1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перегляду</w:t>
      </w:r>
      <w:r w:rsidRPr="005C40C5">
        <w:rPr>
          <w:rFonts w:ascii="Times New Roman" w:hAnsi="Times New Roman" w:cs="Times New Roman"/>
          <w:spacing w:val="1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або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внесення</w:t>
      </w:r>
      <w:r w:rsidRPr="005C40C5">
        <w:rPr>
          <w:rFonts w:ascii="Times New Roman" w:hAnsi="Times New Roman" w:cs="Times New Roman"/>
          <w:spacing w:val="1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змін</w:t>
      </w:r>
      <w:r w:rsidRPr="005C40C5">
        <w:rPr>
          <w:rFonts w:ascii="Times New Roman" w:hAnsi="Times New Roman" w:cs="Times New Roman"/>
          <w:spacing w:val="1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заходів,</w:t>
      </w:r>
      <w:r w:rsidRPr="005C40C5">
        <w:rPr>
          <w:rFonts w:ascii="Times New Roman" w:hAnsi="Times New Roman" w:cs="Times New Roman"/>
          <w:spacing w:val="17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передбачених</w:t>
      </w:r>
      <w:r w:rsidRPr="005C40C5">
        <w:rPr>
          <w:rFonts w:ascii="Times New Roman" w:hAnsi="Times New Roman" w:cs="Times New Roman"/>
          <w:spacing w:val="1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для</w:t>
      </w:r>
      <w:r w:rsidRPr="005C40C5">
        <w:rPr>
          <w:rFonts w:ascii="Times New Roman" w:hAnsi="Times New Roman" w:cs="Times New Roman"/>
          <w:spacing w:val="1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здійснення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моніторингу</w:t>
      </w:r>
      <w:r w:rsidRPr="005C40C5">
        <w:rPr>
          <w:rFonts w:ascii="Times New Roman" w:hAnsi="Times New Roman" w:cs="Times New Roman"/>
          <w:spacing w:val="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наслідків</w:t>
      </w:r>
      <w:r w:rsidRPr="005C40C5">
        <w:rPr>
          <w:rFonts w:ascii="Times New Roman" w:hAnsi="Times New Roman" w:cs="Times New Roman"/>
          <w:spacing w:val="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виконання</w:t>
      </w:r>
      <w:r w:rsidRPr="005C40C5">
        <w:rPr>
          <w:rFonts w:ascii="Times New Roman" w:hAnsi="Times New Roman" w:cs="Times New Roman"/>
          <w:spacing w:val="9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документа</w:t>
      </w:r>
      <w:r w:rsidRPr="005C40C5">
        <w:rPr>
          <w:rFonts w:ascii="Times New Roman" w:hAnsi="Times New Roman" w:cs="Times New Roman"/>
          <w:spacing w:val="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державного</w:t>
      </w:r>
      <w:r w:rsidRPr="005C40C5">
        <w:rPr>
          <w:rFonts w:ascii="Times New Roman" w:hAnsi="Times New Roman" w:cs="Times New Roman"/>
          <w:spacing w:val="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планування</w:t>
      </w:r>
      <w:r w:rsidRPr="005C40C5">
        <w:rPr>
          <w:rFonts w:ascii="Times New Roman" w:hAnsi="Times New Roman" w:cs="Times New Roman"/>
          <w:spacing w:val="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для</w:t>
      </w:r>
      <w:r w:rsidRPr="005C40C5">
        <w:rPr>
          <w:rFonts w:ascii="Times New Roman" w:hAnsi="Times New Roman" w:cs="Times New Roman"/>
          <w:spacing w:val="9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довкілля,</w:t>
      </w:r>
      <w:r w:rsidRPr="005C40C5">
        <w:rPr>
          <w:rFonts w:ascii="Times New Roman" w:hAnsi="Times New Roman" w:cs="Times New Roman"/>
          <w:spacing w:val="8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</w:t>
      </w:r>
      <w:r w:rsidRPr="005C40C5">
        <w:rPr>
          <w:rFonts w:ascii="Times New Roman" w:hAnsi="Times New Roman" w:cs="Times New Roman"/>
          <w:spacing w:val="-5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тому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числі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для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здоров’я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населення: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не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передбачається</w:t>
      </w:r>
    </w:p>
    <w:p w14:paraId="69636CA7" w14:textId="77777777" w:rsidR="00086203" w:rsidRPr="005C40C5" w:rsidRDefault="004D6890">
      <w:pPr>
        <w:pStyle w:val="1"/>
        <w:numPr>
          <w:ilvl w:val="0"/>
          <w:numId w:val="1"/>
        </w:numPr>
        <w:tabs>
          <w:tab w:val="left" w:pos="406"/>
        </w:tabs>
        <w:spacing w:line="261" w:lineRule="auto"/>
        <w:ind w:left="100" w:right="908" w:firstLine="0"/>
        <w:rPr>
          <w:rFonts w:ascii="Times New Roman" w:hAnsi="Times New Roman" w:cs="Times New Roman"/>
        </w:rPr>
      </w:pPr>
      <w:r w:rsidRPr="005C40C5">
        <w:rPr>
          <w:rFonts w:ascii="Times New Roman" w:hAnsi="Times New Roman" w:cs="Times New Roman"/>
          <w:w w:val="120"/>
        </w:rPr>
        <w:t>Пропозиції</w:t>
      </w:r>
      <w:r w:rsidRPr="005C40C5">
        <w:rPr>
          <w:rFonts w:ascii="Times New Roman" w:hAnsi="Times New Roman" w:cs="Times New Roman"/>
          <w:spacing w:val="20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щодо</w:t>
      </w:r>
      <w:r w:rsidRPr="005C40C5">
        <w:rPr>
          <w:rFonts w:ascii="Times New Roman" w:hAnsi="Times New Roman" w:cs="Times New Roman"/>
          <w:spacing w:val="2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структури</w:t>
      </w:r>
      <w:r w:rsidRPr="005C40C5">
        <w:rPr>
          <w:rFonts w:ascii="Times New Roman" w:hAnsi="Times New Roman" w:cs="Times New Roman"/>
          <w:spacing w:val="20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та</w:t>
      </w:r>
      <w:r w:rsidRPr="005C40C5">
        <w:rPr>
          <w:rFonts w:ascii="Times New Roman" w:hAnsi="Times New Roman" w:cs="Times New Roman"/>
          <w:spacing w:val="2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змісту</w:t>
      </w:r>
      <w:r w:rsidRPr="005C40C5">
        <w:rPr>
          <w:rFonts w:ascii="Times New Roman" w:hAnsi="Times New Roman" w:cs="Times New Roman"/>
          <w:spacing w:val="20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звіту</w:t>
      </w:r>
      <w:r w:rsidRPr="005C40C5">
        <w:rPr>
          <w:rFonts w:ascii="Times New Roman" w:hAnsi="Times New Roman" w:cs="Times New Roman"/>
          <w:spacing w:val="2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про</w:t>
      </w:r>
      <w:r w:rsidRPr="005C40C5">
        <w:rPr>
          <w:rFonts w:ascii="Times New Roman" w:hAnsi="Times New Roman" w:cs="Times New Roman"/>
          <w:spacing w:val="20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стратегічну</w:t>
      </w:r>
      <w:r w:rsidRPr="005C40C5">
        <w:rPr>
          <w:rFonts w:ascii="Times New Roman" w:hAnsi="Times New Roman" w:cs="Times New Roman"/>
          <w:spacing w:val="21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екологічну</w:t>
      </w:r>
      <w:r w:rsidRPr="005C40C5">
        <w:rPr>
          <w:rFonts w:ascii="Times New Roman" w:hAnsi="Times New Roman" w:cs="Times New Roman"/>
          <w:spacing w:val="-55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оцінку</w:t>
      </w:r>
    </w:p>
    <w:p w14:paraId="264C1F0E" w14:textId="77777777" w:rsidR="00086203" w:rsidRPr="005C40C5" w:rsidRDefault="004D6890">
      <w:pPr>
        <w:pStyle w:val="a3"/>
        <w:spacing w:before="218" w:line="261" w:lineRule="auto"/>
        <w:ind w:right="123"/>
        <w:rPr>
          <w:rFonts w:ascii="Times New Roman" w:hAnsi="Times New Roman" w:cs="Times New Roman"/>
        </w:rPr>
      </w:pPr>
      <w:r w:rsidRPr="005C40C5">
        <w:rPr>
          <w:rFonts w:ascii="Times New Roman" w:hAnsi="Times New Roman" w:cs="Times New Roman"/>
          <w:w w:val="115"/>
        </w:rPr>
        <w:t>Звіт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СЕО</w:t>
      </w:r>
      <w:r w:rsidRPr="005C40C5">
        <w:rPr>
          <w:rFonts w:ascii="Times New Roman" w:hAnsi="Times New Roman" w:cs="Times New Roman"/>
          <w:spacing w:val="1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складається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відповідно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статті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11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Закону</w:t>
      </w:r>
      <w:r w:rsidRPr="005C40C5">
        <w:rPr>
          <w:rFonts w:ascii="Times New Roman" w:hAnsi="Times New Roman" w:cs="Times New Roman"/>
          <w:spacing w:val="16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України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«Про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стратегічну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екологічну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оцінку»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і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містить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інформацію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характер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проєктних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рішень</w:t>
      </w:r>
      <w:r w:rsidRPr="005C40C5">
        <w:rPr>
          <w:rFonts w:ascii="Times New Roman" w:hAnsi="Times New Roman" w:cs="Times New Roman"/>
          <w:spacing w:val="12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</w:t>
      </w:r>
      <w:r w:rsidRPr="005C40C5">
        <w:rPr>
          <w:rFonts w:ascii="Times New Roman" w:hAnsi="Times New Roman" w:cs="Times New Roman"/>
          <w:spacing w:val="1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урахуванням</w:t>
      </w:r>
      <w:r w:rsidRPr="005C40C5">
        <w:rPr>
          <w:rFonts w:ascii="Times New Roman" w:hAnsi="Times New Roman" w:cs="Times New Roman"/>
          <w:spacing w:val="-5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сучасних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знань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і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методів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оцінювання.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Враховуючи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те,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що</w:t>
      </w:r>
      <w:r w:rsidRPr="005C40C5">
        <w:rPr>
          <w:rFonts w:ascii="Times New Roman" w:hAnsi="Times New Roman" w:cs="Times New Roman"/>
          <w:spacing w:val="13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запропоновані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зміни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Програми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є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незначними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та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те,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що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до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Програми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раніше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здійснювалася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стратегічна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екологічна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оцінка,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пропонується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не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здійснювати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стратегічну</w:t>
      </w:r>
      <w:r w:rsidRPr="005C40C5">
        <w:rPr>
          <w:rFonts w:ascii="Times New Roman" w:hAnsi="Times New Roman" w:cs="Times New Roman"/>
          <w:spacing w:val="14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екологічну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оцінку</w:t>
      </w:r>
      <w:r w:rsidRPr="005C40C5">
        <w:rPr>
          <w:rFonts w:ascii="Times New Roman" w:hAnsi="Times New Roman" w:cs="Times New Roman"/>
          <w:spacing w:val="15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цих</w:t>
      </w:r>
      <w:r w:rsidRPr="005C40C5">
        <w:rPr>
          <w:rFonts w:ascii="Times New Roman" w:hAnsi="Times New Roman" w:cs="Times New Roman"/>
          <w:spacing w:val="1"/>
          <w:w w:val="115"/>
        </w:rPr>
        <w:t xml:space="preserve"> </w:t>
      </w:r>
      <w:r w:rsidRPr="005C40C5">
        <w:rPr>
          <w:rFonts w:ascii="Times New Roman" w:hAnsi="Times New Roman" w:cs="Times New Roman"/>
          <w:w w:val="115"/>
        </w:rPr>
        <w:t>змін.</w:t>
      </w:r>
    </w:p>
    <w:p w14:paraId="51503480" w14:textId="77777777" w:rsidR="00086203" w:rsidRPr="005C40C5" w:rsidRDefault="004D6890">
      <w:pPr>
        <w:pStyle w:val="1"/>
        <w:numPr>
          <w:ilvl w:val="0"/>
          <w:numId w:val="1"/>
        </w:numPr>
        <w:tabs>
          <w:tab w:val="left" w:pos="406"/>
        </w:tabs>
        <w:spacing w:before="213"/>
        <w:rPr>
          <w:rFonts w:ascii="Times New Roman" w:hAnsi="Times New Roman" w:cs="Times New Roman"/>
        </w:rPr>
      </w:pPr>
      <w:r w:rsidRPr="005C40C5">
        <w:rPr>
          <w:rFonts w:ascii="Times New Roman" w:hAnsi="Times New Roman" w:cs="Times New Roman"/>
          <w:w w:val="120"/>
        </w:rPr>
        <w:t>Орган,</w:t>
      </w:r>
      <w:r w:rsidRPr="005C40C5">
        <w:rPr>
          <w:rFonts w:ascii="Times New Roman" w:hAnsi="Times New Roman" w:cs="Times New Roman"/>
          <w:spacing w:val="22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до</w:t>
      </w:r>
      <w:r w:rsidRPr="005C40C5">
        <w:rPr>
          <w:rFonts w:ascii="Times New Roman" w:hAnsi="Times New Roman" w:cs="Times New Roman"/>
          <w:spacing w:val="23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якого</w:t>
      </w:r>
      <w:r w:rsidRPr="005C40C5">
        <w:rPr>
          <w:rFonts w:ascii="Times New Roman" w:hAnsi="Times New Roman" w:cs="Times New Roman"/>
          <w:spacing w:val="22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подаються</w:t>
      </w:r>
      <w:r w:rsidRPr="005C40C5">
        <w:rPr>
          <w:rFonts w:ascii="Times New Roman" w:hAnsi="Times New Roman" w:cs="Times New Roman"/>
          <w:spacing w:val="23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зауваження</w:t>
      </w:r>
      <w:r w:rsidRPr="005C40C5">
        <w:rPr>
          <w:rFonts w:ascii="Times New Roman" w:hAnsi="Times New Roman" w:cs="Times New Roman"/>
          <w:spacing w:val="23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та</w:t>
      </w:r>
      <w:r w:rsidRPr="005C40C5">
        <w:rPr>
          <w:rFonts w:ascii="Times New Roman" w:hAnsi="Times New Roman" w:cs="Times New Roman"/>
          <w:spacing w:val="22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пропозиції</w:t>
      </w:r>
      <w:r w:rsidRPr="005C40C5">
        <w:rPr>
          <w:rFonts w:ascii="Times New Roman" w:hAnsi="Times New Roman" w:cs="Times New Roman"/>
          <w:spacing w:val="23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та</w:t>
      </w:r>
      <w:r w:rsidRPr="005C40C5">
        <w:rPr>
          <w:rFonts w:ascii="Times New Roman" w:hAnsi="Times New Roman" w:cs="Times New Roman"/>
          <w:spacing w:val="23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строки</w:t>
      </w:r>
      <w:r w:rsidRPr="005C40C5">
        <w:rPr>
          <w:rFonts w:ascii="Times New Roman" w:hAnsi="Times New Roman" w:cs="Times New Roman"/>
          <w:spacing w:val="22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їх</w:t>
      </w:r>
      <w:r w:rsidRPr="005C40C5">
        <w:rPr>
          <w:rFonts w:ascii="Times New Roman" w:hAnsi="Times New Roman" w:cs="Times New Roman"/>
          <w:spacing w:val="23"/>
          <w:w w:val="120"/>
        </w:rPr>
        <w:t xml:space="preserve"> </w:t>
      </w:r>
      <w:r w:rsidRPr="005C40C5">
        <w:rPr>
          <w:rFonts w:ascii="Times New Roman" w:hAnsi="Times New Roman" w:cs="Times New Roman"/>
          <w:w w:val="120"/>
        </w:rPr>
        <w:t>подання</w:t>
      </w:r>
    </w:p>
    <w:p w14:paraId="35E82C08" w14:textId="648C4B3F" w:rsidR="00061BF1" w:rsidRPr="005C40C5" w:rsidRDefault="00061BF1" w:rsidP="00061BF1">
      <w:pPr>
        <w:ind w:left="99" w:right="-143"/>
        <w:jc w:val="both"/>
        <w:rPr>
          <w:rFonts w:ascii="Times New Roman" w:hAnsi="Times New Roman" w:cs="Times New Roman"/>
          <w:sz w:val="24"/>
          <w:szCs w:val="24"/>
        </w:rPr>
      </w:pPr>
      <w:r w:rsidRPr="005C40C5">
        <w:rPr>
          <w:rFonts w:ascii="Times New Roman" w:hAnsi="Times New Roman" w:cs="Times New Roman"/>
          <w:sz w:val="28"/>
          <w:szCs w:val="28"/>
        </w:rPr>
        <w:t xml:space="preserve"> </w:t>
      </w:r>
      <w:r w:rsidRPr="005C40C5">
        <w:rPr>
          <w:rFonts w:ascii="Times New Roman" w:hAnsi="Times New Roman" w:cs="Times New Roman"/>
          <w:sz w:val="24"/>
          <w:szCs w:val="24"/>
        </w:rPr>
        <w:t>Зауваження і пропозиції до Заяви про визначення обсягу стратегічної екологічної оцінки</w:t>
      </w:r>
      <w:r w:rsidR="00E8200B" w:rsidRPr="00E8200B">
        <w:rPr>
          <w:rFonts w:ascii="Times New Roman" w:hAnsi="Times New Roman" w:cs="Times New Roman"/>
          <w:sz w:val="24"/>
          <w:szCs w:val="24"/>
        </w:rPr>
        <w:t xml:space="preserve"> </w:t>
      </w:r>
      <w:r w:rsidR="00E8200B">
        <w:rPr>
          <w:rFonts w:ascii="Times New Roman" w:hAnsi="Times New Roman" w:cs="Times New Roman"/>
          <w:sz w:val="24"/>
          <w:szCs w:val="24"/>
        </w:rPr>
        <w:t>змін</w:t>
      </w:r>
      <w:r w:rsidRPr="005C40C5">
        <w:rPr>
          <w:rFonts w:ascii="Times New Roman" w:hAnsi="Times New Roman" w:cs="Times New Roman"/>
          <w:sz w:val="24"/>
          <w:szCs w:val="24"/>
        </w:rPr>
        <w:t xml:space="preserve"> до Програми економічного і соціального розвитку  Лиманської міської територіальної громади на 2024 рік, подаються до виконавчого комітету Лиманської міської ради за адресою: вул. Незалежності, 46, м. Лиман, Донецька область, Україна, 84406.</w:t>
      </w:r>
    </w:p>
    <w:p w14:paraId="1622A9EE" w14:textId="77777777" w:rsidR="00061BF1" w:rsidRPr="005C40C5" w:rsidRDefault="00061BF1" w:rsidP="00061BF1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5C40C5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B302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40C5">
        <w:rPr>
          <w:rFonts w:ascii="Times New Roman" w:hAnsi="Times New Roman" w:cs="Times New Roman"/>
          <w:color w:val="000000"/>
          <w:sz w:val="24"/>
          <w:szCs w:val="24"/>
        </w:rPr>
        <w:t>0950029298</w:t>
      </w:r>
    </w:p>
    <w:p w14:paraId="04348AD1" w14:textId="432BF77D" w:rsidR="00972057" w:rsidRPr="00E8200B" w:rsidRDefault="00061BF1" w:rsidP="00061BF1">
      <w:pPr>
        <w:rPr>
          <w:rFonts w:ascii="Times New Roman" w:hAnsi="Times New Roman" w:cs="Times New Roman"/>
          <w:color w:val="343840"/>
          <w:sz w:val="24"/>
          <w:szCs w:val="24"/>
          <w:shd w:val="clear" w:color="auto" w:fill="FFFFFF"/>
          <w:lang w:val="ru-RU"/>
        </w:rPr>
      </w:pPr>
      <w:r w:rsidRPr="005C40C5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E8200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C40C5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E820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hyperlink r:id="rId5" w:history="1">
        <w:r w:rsidR="00B3027F" w:rsidRPr="00102277">
          <w:rPr>
            <w:rStyle w:val="a8"/>
          </w:rPr>
          <w:t>rada@krliman.gov.ua</w:t>
        </w:r>
      </w:hyperlink>
      <w:r w:rsidR="00B3027F" w:rsidRPr="00E8200B">
        <w:rPr>
          <w:lang w:val="ru-RU"/>
        </w:rPr>
        <w:t xml:space="preserve"> </w:t>
      </w:r>
    </w:p>
    <w:p w14:paraId="4ADDD30C" w14:textId="6D24C549" w:rsidR="00061BF1" w:rsidRPr="005C40C5" w:rsidRDefault="00972057" w:rsidP="00061B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200B">
        <w:rPr>
          <w:rFonts w:ascii="Times New Roman" w:hAnsi="Times New Roman" w:cs="Times New Roman"/>
          <w:color w:val="343840"/>
          <w:sz w:val="24"/>
          <w:szCs w:val="24"/>
          <w:shd w:val="clear" w:color="auto" w:fill="FFFFFF"/>
          <w:lang w:val="ru-RU"/>
        </w:rPr>
        <w:t xml:space="preserve"> </w:t>
      </w:r>
      <w:r w:rsidR="00D13B68">
        <w:t>Строк подання зауважень та пропозицій становить 10 діб з дня опублікування Заяви про визначення обсягу стратегічної екологічної оцінки.</w:t>
      </w:r>
    </w:p>
    <w:p w14:paraId="0CFAF93B" w14:textId="77777777" w:rsidR="00086203" w:rsidRPr="005C40C5" w:rsidRDefault="00086203">
      <w:pPr>
        <w:pStyle w:val="a3"/>
        <w:spacing w:before="8"/>
        <w:ind w:left="0"/>
        <w:rPr>
          <w:rFonts w:ascii="Times New Roman" w:hAnsi="Times New Roman" w:cs="Times New Roman"/>
          <w:b/>
          <w:sz w:val="20"/>
        </w:rPr>
      </w:pPr>
    </w:p>
    <w:p w14:paraId="117C179F" w14:textId="1215A77A" w:rsidR="00972057" w:rsidRPr="005C40C5" w:rsidRDefault="004D6890">
      <w:pPr>
        <w:pStyle w:val="a5"/>
        <w:numPr>
          <w:ilvl w:val="0"/>
          <w:numId w:val="1"/>
        </w:numPr>
        <w:tabs>
          <w:tab w:val="left" w:pos="559"/>
        </w:tabs>
        <w:spacing w:before="212" w:line="465" w:lineRule="auto"/>
        <w:ind w:left="100" w:right="927" w:firstLine="0"/>
        <w:rPr>
          <w:rFonts w:ascii="Times New Roman" w:hAnsi="Times New Roman" w:cs="Times New Roman"/>
          <w:b/>
        </w:rPr>
      </w:pPr>
      <w:r w:rsidRPr="005C40C5">
        <w:rPr>
          <w:rFonts w:ascii="Times New Roman" w:hAnsi="Times New Roman" w:cs="Times New Roman"/>
          <w:b/>
          <w:w w:val="120"/>
        </w:rPr>
        <w:t>Повідомлення</w:t>
      </w:r>
      <w:r w:rsidRPr="005C40C5">
        <w:rPr>
          <w:rFonts w:ascii="Times New Roman" w:hAnsi="Times New Roman" w:cs="Times New Roman"/>
          <w:b/>
          <w:spacing w:val="29"/>
          <w:w w:val="120"/>
        </w:rPr>
        <w:t xml:space="preserve"> </w:t>
      </w:r>
      <w:r w:rsidRPr="005C40C5">
        <w:rPr>
          <w:rFonts w:ascii="Times New Roman" w:hAnsi="Times New Roman" w:cs="Times New Roman"/>
          <w:b/>
          <w:w w:val="120"/>
        </w:rPr>
        <w:t>про</w:t>
      </w:r>
      <w:r w:rsidRPr="005C40C5">
        <w:rPr>
          <w:rFonts w:ascii="Times New Roman" w:hAnsi="Times New Roman" w:cs="Times New Roman"/>
          <w:b/>
          <w:spacing w:val="30"/>
          <w:w w:val="120"/>
        </w:rPr>
        <w:t xml:space="preserve"> </w:t>
      </w:r>
      <w:r w:rsidRPr="005C40C5">
        <w:rPr>
          <w:rFonts w:ascii="Times New Roman" w:hAnsi="Times New Roman" w:cs="Times New Roman"/>
          <w:b/>
          <w:w w:val="120"/>
        </w:rPr>
        <w:t>оприлюднення</w:t>
      </w:r>
      <w:r w:rsidRPr="005C40C5">
        <w:rPr>
          <w:rFonts w:ascii="Times New Roman" w:hAnsi="Times New Roman" w:cs="Times New Roman"/>
          <w:b/>
          <w:spacing w:val="30"/>
          <w:w w:val="120"/>
        </w:rPr>
        <w:t xml:space="preserve"> </w:t>
      </w:r>
      <w:r w:rsidRPr="005C40C5">
        <w:rPr>
          <w:rFonts w:ascii="Times New Roman" w:hAnsi="Times New Roman" w:cs="Times New Roman"/>
          <w:b/>
          <w:w w:val="120"/>
        </w:rPr>
        <w:t>Заяви</w:t>
      </w:r>
      <w:r w:rsidRPr="005C40C5">
        <w:rPr>
          <w:rFonts w:ascii="Times New Roman" w:hAnsi="Times New Roman" w:cs="Times New Roman"/>
          <w:b/>
          <w:spacing w:val="29"/>
          <w:w w:val="120"/>
        </w:rPr>
        <w:t xml:space="preserve"> </w:t>
      </w:r>
      <w:r w:rsidRPr="005C40C5">
        <w:rPr>
          <w:rFonts w:ascii="Times New Roman" w:hAnsi="Times New Roman" w:cs="Times New Roman"/>
          <w:b/>
          <w:w w:val="120"/>
        </w:rPr>
        <w:t>про</w:t>
      </w:r>
      <w:r w:rsidRPr="005C40C5">
        <w:rPr>
          <w:rFonts w:ascii="Times New Roman" w:hAnsi="Times New Roman" w:cs="Times New Roman"/>
          <w:b/>
          <w:spacing w:val="30"/>
          <w:w w:val="120"/>
        </w:rPr>
        <w:t xml:space="preserve"> </w:t>
      </w:r>
      <w:r w:rsidRPr="005C40C5">
        <w:rPr>
          <w:rFonts w:ascii="Times New Roman" w:hAnsi="Times New Roman" w:cs="Times New Roman"/>
          <w:b/>
          <w:w w:val="120"/>
        </w:rPr>
        <w:t>визначення</w:t>
      </w:r>
      <w:r w:rsidRPr="005C40C5">
        <w:rPr>
          <w:rFonts w:ascii="Times New Roman" w:hAnsi="Times New Roman" w:cs="Times New Roman"/>
          <w:b/>
          <w:spacing w:val="30"/>
          <w:w w:val="120"/>
        </w:rPr>
        <w:t xml:space="preserve"> </w:t>
      </w:r>
      <w:r w:rsidRPr="005C40C5">
        <w:rPr>
          <w:rFonts w:ascii="Times New Roman" w:hAnsi="Times New Roman" w:cs="Times New Roman"/>
          <w:b/>
          <w:w w:val="120"/>
        </w:rPr>
        <w:t>обсягу</w:t>
      </w:r>
      <w:r w:rsidRPr="005C40C5">
        <w:rPr>
          <w:rFonts w:ascii="Times New Roman" w:hAnsi="Times New Roman" w:cs="Times New Roman"/>
          <w:b/>
          <w:spacing w:val="29"/>
          <w:w w:val="120"/>
        </w:rPr>
        <w:t xml:space="preserve"> </w:t>
      </w:r>
      <w:r w:rsidRPr="005C40C5">
        <w:rPr>
          <w:rFonts w:ascii="Times New Roman" w:hAnsi="Times New Roman" w:cs="Times New Roman"/>
          <w:b/>
          <w:w w:val="120"/>
        </w:rPr>
        <w:t>СЕО:</w:t>
      </w:r>
      <w:r w:rsidRPr="005C40C5">
        <w:rPr>
          <w:rFonts w:ascii="Times New Roman" w:hAnsi="Times New Roman" w:cs="Times New Roman"/>
          <w:b/>
          <w:spacing w:val="-55"/>
          <w:w w:val="120"/>
        </w:rPr>
        <w:t xml:space="preserve"> </w:t>
      </w:r>
      <w:r w:rsidR="00972057" w:rsidRPr="005C40C5">
        <w:rPr>
          <w:rFonts w:ascii="Times New Roman" w:hAnsi="Times New Roman" w:cs="Times New Roman"/>
          <w:w w:val="120"/>
        </w:rPr>
        <w:t xml:space="preserve">Заяву про визначення обсягу СЕО оприлюднено через соціальні мережі </w:t>
      </w:r>
      <w:r w:rsidR="00972057" w:rsidRPr="005C40C5">
        <w:rPr>
          <w:rFonts w:ascii="Times New Roman" w:hAnsi="Times New Roman" w:cs="Times New Roman"/>
          <w:w w:val="120"/>
          <w:lang w:val="en-US"/>
        </w:rPr>
        <w:t>Facebook</w:t>
      </w:r>
      <w:r w:rsidR="00972057" w:rsidRPr="005C40C5">
        <w:rPr>
          <w:rFonts w:ascii="Times New Roman" w:hAnsi="Times New Roman" w:cs="Times New Roman"/>
          <w:w w:val="120"/>
        </w:rPr>
        <w:t xml:space="preserve">, </w:t>
      </w:r>
      <w:r w:rsidR="00972057" w:rsidRPr="005C40C5">
        <w:rPr>
          <w:rFonts w:ascii="Times New Roman" w:hAnsi="Times New Roman" w:cs="Times New Roman"/>
          <w:w w:val="120"/>
          <w:lang w:val="en-US"/>
        </w:rPr>
        <w:t>Telegram</w:t>
      </w:r>
      <w:r w:rsidR="00972057" w:rsidRPr="005C40C5">
        <w:rPr>
          <w:rFonts w:ascii="Times New Roman" w:hAnsi="Times New Roman" w:cs="Times New Roman"/>
          <w:w w:val="120"/>
        </w:rPr>
        <w:t xml:space="preserve"> та на платформі </w:t>
      </w:r>
      <w:r w:rsidR="00972057" w:rsidRPr="005C40C5">
        <w:rPr>
          <w:rFonts w:ascii="Times New Roman" w:hAnsi="Times New Roman" w:cs="Times New Roman"/>
          <w:w w:val="120"/>
          <w:lang w:val="en-US"/>
        </w:rPr>
        <w:t>e</w:t>
      </w:r>
      <w:r w:rsidR="00972057" w:rsidRPr="005C40C5">
        <w:rPr>
          <w:rFonts w:ascii="Times New Roman" w:hAnsi="Times New Roman" w:cs="Times New Roman"/>
          <w:w w:val="120"/>
        </w:rPr>
        <w:t>-</w:t>
      </w:r>
      <w:r w:rsidR="00972057" w:rsidRPr="005C40C5">
        <w:rPr>
          <w:rFonts w:ascii="Times New Roman" w:hAnsi="Times New Roman" w:cs="Times New Roman"/>
          <w:w w:val="120"/>
          <w:lang w:val="en-US"/>
        </w:rPr>
        <w:t>dem</w:t>
      </w:r>
      <w:r w:rsidR="00972057" w:rsidRPr="005C40C5">
        <w:rPr>
          <w:rFonts w:ascii="Times New Roman" w:hAnsi="Times New Roman" w:cs="Times New Roman"/>
          <w:w w:val="120"/>
        </w:rPr>
        <w:t>.</w:t>
      </w:r>
      <w:r w:rsidR="00972057" w:rsidRPr="005C40C5">
        <w:rPr>
          <w:rFonts w:ascii="Times New Roman" w:hAnsi="Times New Roman" w:cs="Times New Roman"/>
          <w:w w:val="120"/>
          <w:lang w:val="en-US"/>
        </w:rPr>
        <w:t>ua</w:t>
      </w:r>
      <w:r w:rsidR="005C40C5" w:rsidRPr="005C40C5">
        <w:rPr>
          <w:rFonts w:ascii="Times New Roman" w:hAnsi="Times New Roman" w:cs="Times New Roman"/>
          <w:w w:val="120"/>
        </w:rPr>
        <w:t xml:space="preserve">  від </w:t>
      </w:r>
      <w:r w:rsidRPr="004D6890">
        <w:rPr>
          <w:rFonts w:ascii="Times New Roman" w:hAnsi="Times New Roman" w:cs="Times New Roman"/>
          <w:w w:val="120"/>
        </w:rPr>
        <w:t>18</w:t>
      </w:r>
      <w:r w:rsidR="001A476C">
        <w:rPr>
          <w:rFonts w:ascii="Times New Roman" w:hAnsi="Times New Roman" w:cs="Times New Roman"/>
          <w:w w:val="120"/>
        </w:rPr>
        <w:t>.</w:t>
      </w:r>
      <w:r w:rsidRPr="004D6890">
        <w:rPr>
          <w:rFonts w:ascii="Times New Roman" w:hAnsi="Times New Roman" w:cs="Times New Roman"/>
          <w:w w:val="120"/>
        </w:rPr>
        <w:t>03</w:t>
      </w:r>
      <w:bookmarkStart w:id="0" w:name="_GoBack"/>
      <w:bookmarkEnd w:id="0"/>
      <w:r w:rsidR="001A476C">
        <w:rPr>
          <w:rFonts w:ascii="Times New Roman" w:hAnsi="Times New Roman" w:cs="Times New Roman"/>
          <w:w w:val="120"/>
        </w:rPr>
        <w:t>.2024</w:t>
      </w:r>
    </w:p>
    <w:p w14:paraId="638912EF" w14:textId="77777777" w:rsidR="00972057" w:rsidRPr="005C40C5" w:rsidRDefault="00972057" w:rsidP="00972057">
      <w:pPr>
        <w:pStyle w:val="a5"/>
        <w:tabs>
          <w:tab w:val="left" w:pos="559"/>
        </w:tabs>
        <w:spacing w:before="212" w:line="465" w:lineRule="auto"/>
        <w:ind w:right="927"/>
        <w:rPr>
          <w:rFonts w:ascii="Times New Roman" w:hAnsi="Times New Roman" w:cs="Times New Roman"/>
          <w:b/>
        </w:rPr>
      </w:pPr>
    </w:p>
    <w:p w14:paraId="668C7D60" w14:textId="0E66FCCC" w:rsidR="00086203" w:rsidRPr="005C40C5" w:rsidRDefault="00972057" w:rsidP="00972057">
      <w:pPr>
        <w:pStyle w:val="a5"/>
        <w:tabs>
          <w:tab w:val="left" w:pos="559"/>
        </w:tabs>
        <w:spacing w:before="212" w:line="465" w:lineRule="auto"/>
        <w:ind w:right="927"/>
        <w:rPr>
          <w:rFonts w:ascii="Times New Roman" w:hAnsi="Times New Roman" w:cs="Times New Roman"/>
          <w:b/>
        </w:rPr>
      </w:pPr>
      <w:r w:rsidRPr="005C40C5">
        <w:rPr>
          <w:rFonts w:ascii="Times New Roman" w:hAnsi="Times New Roman" w:cs="Times New Roman"/>
          <w:w w:val="120"/>
        </w:rPr>
        <w:t xml:space="preserve"> </w:t>
      </w:r>
      <w:r w:rsidRPr="005C40C5">
        <w:rPr>
          <w:rFonts w:ascii="Times New Roman" w:hAnsi="Times New Roman" w:cs="Times New Roman"/>
          <w:spacing w:val="1"/>
          <w:w w:val="120"/>
        </w:rPr>
        <w:t xml:space="preserve"> </w:t>
      </w:r>
    </w:p>
    <w:sectPr w:rsidR="00086203" w:rsidRPr="005C40C5">
      <w:pgSz w:w="11900" w:h="16840"/>
      <w:pgMar w:top="140" w:right="700" w:bottom="280" w:left="6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C5301"/>
    <w:multiLevelType w:val="hybridMultilevel"/>
    <w:tmpl w:val="32DA5614"/>
    <w:lvl w:ilvl="0" w:tplc="8F8C6738">
      <w:start w:val="1"/>
      <w:numFmt w:val="decimal"/>
      <w:lvlText w:val="%1."/>
      <w:lvlJc w:val="left"/>
      <w:pPr>
        <w:ind w:left="405" w:hanging="306"/>
      </w:pPr>
      <w:rPr>
        <w:rFonts w:ascii="Cambria" w:eastAsia="Cambria" w:hAnsi="Cambria" w:cs="Cambria" w:hint="default"/>
        <w:b/>
        <w:bCs/>
        <w:spacing w:val="-1"/>
        <w:w w:val="117"/>
        <w:sz w:val="22"/>
        <w:szCs w:val="22"/>
        <w:lang w:val="uk-UA" w:eastAsia="en-US" w:bidi="ar-SA"/>
      </w:rPr>
    </w:lvl>
    <w:lvl w:ilvl="1" w:tplc="39F87238">
      <w:numFmt w:val="bullet"/>
      <w:lvlText w:val="•"/>
      <w:lvlJc w:val="left"/>
      <w:pPr>
        <w:ind w:left="1414" w:hanging="306"/>
      </w:pPr>
      <w:rPr>
        <w:rFonts w:hint="default"/>
        <w:lang w:val="uk-UA" w:eastAsia="en-US" w:bidi="ar-SA"/>
      </w:rPr>
    </w:lvl>
    <w:lvl w:ilvl="2" w:tplc="3698CFC0">
      <w:numFmt w:val="bullet"/>
      <w:lvlText w:val="•"/>
      <w:lvlJc w:val="left"/>
      <w:pPr>
        <w:ind w:left="2428" w:hanging="306"/>
      </w:pPr>
      <w:rPr>
        <w:rFonts w:hint="default"/>
        <w:lang w:val="uk-UA" w:eastAsia="en-US" w:bidi="ar-SA"/>
      </w:rPr>
    </w:lvl>
    <w:lvl w:ilvl="3" w:tplc="7D0E0A96">
      <w:numFmt w:val="bullet"/>
      <w:lvlText w:val="•"/>
      <w:lvlJc w:val="left"/>
      <w:pPr>
        <w:ind w:left="3442" w:hanging="306"/>
      </w:pPr>
      <w:rPr>
        <w:rFonts w:hint="default"/>
        <w:lang w:val="uk-UA" w:eastAsia="en-US" w:bidi="ar-SA"/>
      </w:rPr>
    </w:lvl>
    <w:lvl w:ilvl="4" w:tplc="5622B960">
      <w:numFmt w:val="bullet"/>
      <w:lvlText w:val="•"/>
      <w:lvlJc w:val="left"/>
      <w:pPr>
        <w:ind w:left="4456" w:hanging="306"/>
      </w:pPr>
      <w:rPr>
        <w:rFonts w:hint="default"/>
        <w:lang w:val="uk-UA" w:eastAsia="en-US" w:bidi="ar-SA"/>
      </w:rPr>
    </w:lvl>
    <w:lvl w:ilvl="5" w:tplc="18E2E57E">
      <w:numFmt w:val="bullet"/>
      <w:lvlText w:val="•"/>
      <w:lvlJc w:val="left"/>
      <w:pPr>
        <w:ind w:left="5470" w:hanging="306"/>
      </w:pPr>
      <w:rPr>
        <w:rFonts w:hint="default"/>
        <w:lang w:val="uk-UA" w:eastAsia="en-US" w:bidi="ar-SA"/>
      </w:rPr>
    </w:lvl>
    <w:lvl w:ilvl="6" w:tplc="A4FE3034">
      <w:numFmt w:val="bullet"/>
      <w:lvlText w:val="•"/>
      <w:lvlJc w:val="left"/>
      <w:pPr>
        <w:ind w:left="6484" w:hanging="306"/>
      </w:pPr>
      <w:rPr>
        <w:rFonts w:hint="default"/>
        <w:lang w:val="uk-UA" w:eastAsia="en-US" w:bidi="ar-SA"/>
      </w:rPr>
    </w:lvl>
    <w:lvl w:ilvl="7" w:tplc="81FE58C2">
      <w:numFmt w:val="bullet"/>
      <w:lvlText w:val="•"/>
      <w:lvlJc w:val="left"/>
      <w:pPr>
        <w:ind w:left="7498" w:hanging="306"/>
      </w:pPr>
      <w:rPr>
        <w:rFonts w:hint="default"/>
        <w:lang w:val="uk-UA" w:eastAsia="en-US" w:bidi="ar-SA"/>
      </w:rPr>
    </w:lvl>
    <w:lvl w:ilvl="8" w:tplc="688E9172">
      <w:numFmt w:val="bullet"/>
      <w:lvlText w:val="•"/>
      <w:lvlJc w:val="left"/>
      <w:pPr>
        <w:ind w:left="8512" w:hanging="30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03"/>
    <w:rsid w:val="00061BF1"/>
    <w:rsid w:val="00086203"/>
    <w:rsid w:val="00104A78"/>
    <w:rsid w:val="00132428"/>
    <w:rsid w:val="001A476C"/>
    <w:rsid w:val="0028004B"/>
    <w:rsid w:val="002A6AE9"/>
    <w:rsid w:val="002C59B1"/>
    <w:rsid w:val="00346CD1"/>
    <w:rsid w:val="003D3DC9"/>
    <w:rsid w:val="003D5A61"/>
    <w:rsid w:val="004A2FD8"/>
    <w:rsid w:val="004D6890"/>
    <w:rsid w:val="00544799"/>
    <w:rsid w:val="005B3F36"/>
    <w:rsid w:val="005C40C5"/>
    <w:rsid w:val="007B414F"/>
    <w:rsid w:val="00906D6E"/>
    <w:rsid w:val="00947B1C"/>
    <w:rsid w:val="00972057"/>
    <w:rsid w:val="0098298E"/>
    <w:rsid w:val="00AE631D"/>
    <w:rsid w:val="00B3027F"/>
    <w:rsid w:val="00BD2005"/>
    <w:rsid w:val="00CB3099"/>
    <w:rsid w:val="00D13B68"/>
    <w:rsid w:val="00DA013C"/>
    <w:rsid w:val="00DD4A3E"/>
    <w:rsid w:val="00E53871"/>
    <w:rsid w:val="00E8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4282"/>
  <w15:docId w15:val="{907385DC-E702-46AC-AC39-2B070B4A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9"/>
    <w:qFormat/>
    <w:pPr>
      <w:spacing w:before="216"/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Title"/>
    <w:basedOn w:val="a"/>
    <w:uiPriority w:val="10"/>
    <w:qFormat/>
    <w:pPr>
      <w:spacing w:before="167"/>
      <w:ind w:left="1947" w:right="190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before="216"/>
      <w:ind w:left="10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aliases w:val="Обычный (Web) Знак"/>
    <w:basedOn w:val="a"/>
    <w:link w:val="a7"/>
    <w:uiPriority w:val="99"/>
    <w:qFormat/>
    <w:rsid w:val="00E53871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a7">
    <w:name w:val="Звичайний (веб) Знак"/>
    <w:aliases w:val="Обычный (Web) Знак Знак"/>
    <w:link w:val="a6"/>
    <w:uiPriority w:val="99"/>
    <w:rsid w:val="00E53871"/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8">
    <w:name w:val="Hyperlink"/>
    <w:basedOn w:val="a0"/>
    <w:uiPriority w:val="99"/>
    <w:unhideWhenUsed/>
    <w:rsid w:val="0097205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72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a@krlima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4905</Words>
  <Characters>2796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Вікторія Зеленська</cp:lastModifiedBy>
  <cp:revision>7</cp:revision>
  <cp:lastPrinted>2024-02-21T13:10:00Z</cp:lastPrinted>
  <dcterms:created xsi:type="dcterms:W3CDTF">2024-02-21T13:15:00Z</dcterms:created>
  <dcterms:modified xsi:type="dcterms:W3CDTF">2024-03-18T10:49:00Z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2024-01-24T00:00:00Z</vt:filetime>
  </property>
</Properties>
</file>